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403605" w:rsidTr="007E1D85">
        <w:tc>
          <w:tcPr>
            <w:tcW w:w="5211" w:type="dxa"/>
            <w:hideMark/>
          </w:tcPr>
          <w:p w:rsidR="007E1D85" w:rsidRPr="00B34D68" w:rsidRDefault="007E1D85" w:rsidP="00B34D68">
            <w:pPr>
              <w:widowControl w:val="0"/>
              <w:spacing w:after="0" w:line="240" w:lineRule="auto"/>
              <w:jc w:val="both"/>
              <w:rPr>
                <w:rFonts w:ascii="Times New Roman" w:eastAsia="Batang" w:hAnsi="Times New Roman"/>
                <w:snapToGrid w:val="0"/>
                <w:sz w:val="28"/>
                <w:szCs w:val="28"/>
                <w:lang w:eastAsia="ru-RU"/>
              </w:rPr>
            </w:pPr>
          </w:p>
        </w:tc>
        <w:tc>
          <w:tcPr>
            <w:tcW w:w="4536" w:type="dxa"/>
            <w:hideMark/>
          </w:tcPr>
          <w:p w:rsidR="00523D82" w:rsidRPr="00940D0B" w:rsidRDefault="004F085A" w:rsidP="00B34D68">
            <w:pPr>
              <w:widowControl w:val="0"/>
              <w:spacing w:after="0" w:line="240" w:lineRule="auto"/>
              <w:jc w:val="both"/>
              <w:rPr>
                <w:rFonts w:ascii="Times New Roman" w:eastAsia="Times New Roman" w:hAnsi="Times New Roman"/>
                <w:snapToGrid w:val="0"/>
                <w:sz w:val="28"/>
                <w:szCs w:val="28"/>
                <w:lang w:eastAsia="ru-RU"/>
              </w:rPr>
            </w:pPr>
            <w:r w:rsidRPr="00940D0B">
              <w:rPr>
                <w:rFonts w:ascii="Times New Roman" w:eastAsia="Times New Roman" w:hAnsi="Times New Roman"/>
                <w:snapToGrid w:val="0"/>
                <w:sz w:val="28"/>
                <w:szCs w:val="28"/>
                <w:lang w:val="kk" w:eastAsia="ru-RU"/>
              </w:rPr>
              <w:t>«Қазақстан Республикасы</w:t>
            </w:r>
          </w:p>
          <w:p w:rsidR="00653617" w:rsidRPr="00B34D68" w:rsidRDefault="004F085A" w:rsidP="00B34D68">
            <w:pPr>
              <w:autoSpaceDE w:val="0"/>
              <w:autoSpaceDN w:val="0"/>
              <w:spacing w:after="0" w:line="240" w:lineRule="auto"/>
              <w:jc w:val="both"/>
              <w:rPr>
                <w:rFonts w:ascii="Times New Roman" w:eastAsia="Times New Roman" w:hAnsi="Times New Roman"/>
                <w:sz w:val="28"/>
                <w:szCs w:val="28"/>
                <w:lang w:eastAsia="ru-RU"/>
              </w:rPr>
            </w:pPr>
            <w:r w:rsidRPr="00B34D68">
              <w:rPr>
                <w:rFonts w:ascii="Times New Roman" w:eastAsia="Times New Roman" w:hAnsi="Times New Roman"/>
                <w:sz w:val="28"/>
                <w:szCs w:val="28"/>
                <w:lang w:val="kk" w:eastAsia="ru-RU"/>
              </w:rPr>
              <w:t xml:space="preserve">Денсаулық сақтау министрлігі </w:t>
            </w:r>
          </w:p>
          <w:p w:rsidR="00523D82" w:rsidRPr="00B34D68" w:rsidRDefault="004F085A" w:rsidP="00C4371D">
            <w:pPr>
              <w:autoSpaceDE w:val="0"/>
              <w:autoSpaceDN w:val="0"/>
              <w:spacing w:after="0" w:line="240" w:lineRule="auto"/>
              <w:rPr>
                <w:rFonts w:ascii="Times New Roman" w:eastAsia="Times New Roman" w:hAnsi="Times New Roman"/>
                <w:sz w:val="28"/>
                <w:szCs w:val="28"/>
                <w:lang w:eastAsia="ru-RU"/>
              </w:rPr>
            </w:pPr>
            <w:r w:rsidRPr="00B34D68">
              <w:rPr>
                <w:rFonts w:ascii="Times New Roman" w:eastAsia="Times New Roman" w:hAnsi="Times New Roman"/>
                <w:sz w:val="28"/>
                <w:szCs w:val="28"/>
                <w:lang w:val="kk" w:eastAsia="ru-RU"/>
              </w:rPr>
              <w:t xml:space="preserve">Медициналық және фармацевтикалық бақылау </w:t>
            </w:r>
          </w:p>
          <w:p w:rsidR="00523D82" w:rsidRPr="00B34D68" w:rsidRDefault="004F085A" w:rsidP="00B34D68">
            <w:pPr>
              <w:keepNext/>
              <w:autoSpaceDE w:val="0"/>
              <w:autoSpaceDN w:val="0"/>
              <w:spacing w:after="0" w:line="240" w:lineRule="auto"/>
              <w:jc w:val="both"/>
              <w:outlineLvl w:val="2"/>
              <w:rPr>
                <w:rFonts w:ascii="Times New Roman" w:eastAsia="Times New Roman" w:hAnsi="Times New Roman"/>
                <w:bCs/>
                <w:sz w:val="28"/>
                <w:szCs w:val="28"/>
                <w:lang w:val="uk-UA" w:eastAsia="ru-RU"/>
              </w:rPr>
            </w:pPr>
            <w:r w:rsidRPr="00B34D68">
              <w:rPr>
                <w:rFonts w:ascii="Times New Roman" w:eastAsia="Times New Roman" w:hAnsi="Times New Roman"/>
                <w:bCs/>
                <w:sz w:val="28"/>
                <w:szCs w:val="28"/>
                <w:lang w:val="kk" w:eastAsia="ru-RU"/>
              </w:rPr>
              <w:t xml:space="preserve">комитеті» РММ төрағасының </w:t>
            </w:r>
          </w:p>
          <w:p w:rsidR="00181532" w:rsidRPr="00B34D68" w:rsidRDefault="004F085A" w:rsidP="00B34D68">
            <w:pPr>
              <w:keepNext/>
              <w:autoSpaceDE w:val="0"/>
              <w:autoSpaceDN w:val="0"/>
              <w:spacing w:after="0" w:line="240" w:lineRule="auto"/>
              <w:jc w:val="both"/>
              <w:outlineLvl w:val="3"/>
              <w:rPr>
                <w:rFonts w:ascii="Times New Roman" w:eastAsia="Times New Roman" w:hAnsi="Times New Roman"/>
                <w:bCs/>
                <w:sz w:val="28"/>
                <w:szCs w:val="28"/>
                <w:lang w:eastAsia="ru-RU"/>
              </w:rPr>
            </w:pPr>
            <w:r w:rsidRPr="00B34D68">
              <w:rPr>
                <w:rFonts w:ascii="Times New Roman" w:eastAsia="Times New Roman" w:hAnsi="Times New Roman"/>
                <w:bCs/>
                <w:sz w:val="28"/>
                <w:szCs w:val="28"/>
                <w:lang w:val="kk" w:eastAsia="ru-RU"/>
              </w:rPr>
              <w:t>20</w:t>
            </w:r>
            <w:r w:rsidR="00911681">
              <w:rPr>
                <w:rFonts w:ascii="Times New Roman" w:eastAsia="Times New Roman" w:hAnsi="Times New Roman"/>
                <w:bCs/>
                <w:sz w:val="28"/>
                <w:szCs w:val="28"/>
                <w:lang w:val="en-US" w:eastAsia="ru-RU"/>
              </w:rPr>
              <w:t>22</w:t>
            </w:r>
            <w:r w:rsidR="00911681" w:rsidRPr="00B34D68">
              <w:rPr>
                <w:rFonts w:ascii="Times New Roman" w:eastAsia="Times New Roman" w:hAnsi="Times New Roman"/>
                <w:bCs/>
                <w:sz w:val="28"/>
                <w:szCs w:val="28"/>
                <w:lang w:val="kk" w:eastAsia="ru-RU"/>
              </w:rPr>
              <w:t xml:space="preserve"> </w:t>
            </w:r>
            <w:r w:rsidRPr="00B34D68">
              <w:rPr>
                <w:rFonts w:ascii="Times New Roman" w:eastAsia="Times New Roman" w:hAnsi="Times New Roman"/>
                <w:bCs/>
                <w:sz w:val="28"/>
                <w:szCs w:val="28"/>
                <w:lang w:val="kk" w:eastAsia="ru-RU"/>
              </w:rPr>
              <w:t xml:space="preserve">ж. </w:t>
            </w:r>
            <w:r w:rsidR="00911681" w:rsidRPr="00B34D68">
              <w:rPr>
                <w:rFonts w:ascii="Times New Roman" w:eastAsia="Times New Roman" w:hAnsi="Times New Roman"/>
                <w:bCs/>
                <w:sz w:val="28"/>
                <w:szCs w:val="28"/>
                <w:lang w:val="kk" w:eastAsia="ru-RU"/>
              </w:rPr>
              <w:t>«</w:t>
            </w:r>
            <w:r w:rsidR="00911681">
              <w:rPr>
                <w:rFonts w:ascii="Times New Roman" w:eastAsia="Times New Roman" w:hAnsi="Times New Roman"/>
                <w:bCs/>
                <w:sz w:val="28"/>
                <w:szCs w:val="28"/>
                <w:lang w:val="en-US" w:eastAsia="ru-RU"/>
              </w:rPr>
              <w:t>29</w:t>
            </w:r>
            <w:r w:rsidR="00911681" w:rsidRPr="00B34D68">
              <w:rPr>
                <w:rFonts w:ascii="Times New Roman" w:eastAsia="Times New Roman" w:hAnsi="Times New Roman"/>
                <w:bCs/>
                <w:sz w:val="28"/>
                <w:szCs w:val="28"/>
                <w:lang w:val="kk" w:eastAsia="ru-RU"/>
              </w:rPr>
              <w:t>» ____</w:t>
            </w:r>
            <w:r w:rsidR="00911681">
              <w:rPr>
                <w:rFonts w:ascii="Times New Roman" w:eastAsia="Times New Roman" w:hAnsi="Times New Roman"/>
                <w:bCs/>
                <w:sz w:val="28"/>
                <w:szCs w:val="28"/>
                <w:lang w:val="en-US" w:eastAsia="ru-RU"/>
              </w:rPr>
              <w:t>12</w:t>
            </w:r>
            <w:r w:rsidR="00911681" w:rsidRPr="00B34D68">
              <w:rPr>
                <w:rFonts w:ascii="Times New Roman" w:eastAsia="Times New Roman" w:hAnsi="Times New Roman"/>
                <w:bCs/>
                <w:sz w:val="28"/>
                <w:szCs w:val="28"/>
                <w:lang w:val="kk" w:eastAsia="ru-RU"/>
              </w:rPr>
              <w:t>____</w:t>
            </w:r>
          </w:p>
          <w:p w:rsidR="00523D82" w:rsidRPr="00B34D68" w:rsidRDefault="004F085A" w:rsidP="00B34D68">
            <w:pPr>
              <w:autoSpaceDE w:val="0"/>
              <w:autoSpaceDN w:val="0"/>
              <w:spacing w:after="0" w:line="240" w:lineRule="auto"/>
              <w:jc w:val="both"/>
              <w:rPr>
                <w:rFonts w:ascii="Times New Roman" w:eastAsia="Times New Roman" w:hAnsi="Times New Roman"/>
                <w:sz w:val="28"/>
                <w:szCs w:val="28"/>
                <w:lang w:eastAsia="ru-RU"/>
              </w:rPr>
            </w:pPr>
            <w:r w:rsidRPr="00B34D68">
              <w:rPr>
                <w:rFonts w:ascii="Times New Roman" w:eastAsia="Times New Roman" w:hAnsi="Times New Roman"/>
                <w:sz w:val="28"/>
                <w:szCs w:val="28"/>
                <w:lang w:val="kk" w:eastAsia="ru-RU"/>
              </w:rPr>
              <w:t xml:space="preserve">№ </w:t>
            </w:r>
            <w:r w:rsidR="00911681">
              <w:rPr>
                <w:rFonts w:ascii="Times New Roman" w:eastAsia="Times New Roman" w:hAnsi="Times New Roman"/>
                <w:bCs/>
                <w:sz w:val="28"/>
                <w:szCs w:val="28"/>
                <w:lang w:eastAsia="ru-RU"/>
              </w:rPr>
              <w:t>N046565</w:t>
            </w:r>
            <w:r w:rsidR="00911681" w:rsidRPr="00911681">
              <w:rPr>
                <w:rFonts w:ascii="Times New Roman" w:eastAsia="Times New Roman" w:hAnsi="Times New Roman"/>
                <w:sz w:val="28"/>
                <w:szCs w:val="28"/>
                <w:lang w:eastAsia="ru-RU"/>
              </w:rPr>
              <w:t xml:space="preserve"> </w:t>
            </w:r>
            <w:r w:rsidRPr="00B34D68">
              <w:rPr>
                <w:rFonts w:ascii="Times New Roman" w:eastAsia="Times New Roman" w:hAnsi="Times New Roman"/>
                <w:sz w:val="28"/>
                <w:szCs w:val="28"/>
                <w:lang w:val="kk" w:eastAsia="ru-RU"/>
              </w:rPr>
              <w:t>бұйрығымен</w:t>
            </w:r>
          </w:p>
          <w:p w:rsidR="00523D82" w:rsidRPr="00940D0B" w:rsidRDefault="004F085A" w:rsidP="00B34D68">
            <w:pPr>
              <w:widowControl w:val="0"/>
              <w:spacing w:after="0" w:line="240" w:lineRule="auto"/>
              <w:jc w:val="both"/>
              <w:rPr>
                <w:rFonts w:ascii="Times New Roman" w:eastAsia="Batang" w:hAnsi="Times New Roman"/>
                <w:b/>
                <w:snapToGrid w:val="0"/>
                <w:sz w:val="28"/>
                <w:szCs w:val="28"/>
                <w:lang w:eastAsia="ru-RU"/>
              </w:rPr>
            </w:pPr>
            <w:r w:rsidRPr="00940D0B">
              <w:rPr>
                <w:rFonts w:ascii="Times New Roman" w:eastAsia="Times New Roman" w:hAnsi="Times New Roman"/>
                <w:b/>
                <w:snapToGrid w:val="0"/>
                <w:sz w:val="28"/>
                <w:szCs w:val="28"/>
                <w:lang w:val="kk" w:eastAsia="ru-RU"/>
              </w:rPr>
              <w:t>БЕКІТІЛГЕН</w:t>
            </w:r>
          </w:p>
        </w:tc>
        <w:tc>
          <w:tcPr>
            <w:tcW w:w="4536" w:type="dxa"/>
          </w:tcPr>
          <w:p w:rsidR="00523D82" w:rsidRPr="00B34D68" w:rsidRDefault="004F085A" w:rsidP="00B34D68">
            <w:pPr>
              <w:widowControl w:val="0"/>
              <w:spacing w:after="0" w:line="240" w:lineRule="auto"/>
              <w:jc w:val="both"/>
              <w:rPr>
                <w:rFonts w:ascii="Times New Roman" w:eastAsia="Times New Roman" w:hAnsi="Times New Roman"/>
                <w:b/>
                <w:snapToGrid w:val="0"/>
                <w:sz w:val="28"/>
                <w:szCs w:val="28"/>
                <w:lang w:eastAsia="ru-RU"/>
              </w:rPr>
            </w:pPr>
            <w:r w:rsidRPr="00B34D68">
              <w:rPr>
                <w:rFonts w:ascii="Times New Roman" w:eastAsia="Times New Roman" w:hAnsi="Times New Roman"/>
                <w:b/>
                <w:snapToGrid w:val="0"/>
                <w:sz w:val="28"/>
                <w:szCs w:val="28"/>
                <w:lang w:eastAsia="ru-RU"/>
              </w:rPr>
              <w:t xml:space="preserve"> </w:t>
            </w:r>
          </w:p>
        </w:tc>
      </w:tr>
    </w:tbl>
    <w:p w:rsidR="003662F1" w:rsidRPr="00B34D68" w:rsidRDefault="003662F1" w:rsidP="00B34D68">
      <w:pPr>
        <w:autoSpaceDE w:val="0"/>
        <w:autoSpaceDN w:val="0"/>
        <w:spacing w:after="0" w:line="240" w:lineRule="auto"/>
        <w:jc w:val="both"/>
        <w:rPr>
          <w:rFonts w:ascii="Times New Roman" w:eastAsia="Times New Roman" w:hAnsi="Times New Roman"/>
          <w:b/>
          <w:sz w:val="28"/>
          <w:szCs w:val="28"/>
          <w:lang w:eastAsia="ru-RU"/>
        </w:rPr>
      </w:pPr>
    </w:p>
    <w:p w:rsidR="00D76048" w:rsidRPr="00B34D68" w:rsidRDefault="004F085A" w:rsidP="007C01F7">
      <w:pPr>
        <w:autoSpaceDE w:val="0"/>
        <w:autoSpaceDN w:val="0"/>
        <w:spacing w:after="0" w:line="240" w:lineRule="auto"/>
        <w:jc w:val="center"/>
        <w:rPr>
          <w:rFonts w:ascii="Times New Roman" w:eastAsia="Times New Roman" w:hAnsi="Times New Roman"/>
          <w:b/>
          <w:sz w:val="28"/>
          <w:szCs w:val="28"/>
          <w:lang w:eastAsia="ru-RU"/>
        </w:rPr>
      </w:pPr>
      <w:r w:rsidRPr="00B34D68">
        <w:rPr>
          <w:rFonts w:ascii="Times New Roman" w:eastAsia="Times New Roman" w:hAnsi="Times New Roman"/>
          <w:b/>
          <w:sz w:val="28"/>
          <w:szCs w:val="28"/>
          <w:lang w:val="kk" w:eastAsia="ru-RU"/>
        </w:rPr>
        <w:t>Дәрілік препаратты медициналық қолдану</w:t>
      </w:r>
    </w:p>
    <w:p w:rsidR="00D76048" w:rsidRPr="00B34D68" w:rsidRDefault="004F085A" w:rsidP="007C01F7">
      <w:pPr>
        <w:autoSpaceDE w:val="0"/>
        <w:autoSpaceDN w:val="0"/>
        <w:spacing w:after="0" w:line="240" w:lineRule="auto"/>
        <w:jc w:val="center"/>
        <w:rPr>
          <w:rFonts w:ascii="Times New Roman" w:eastAsia="Times New Roman" w:hAnsi="Times New Roman"/>
          <w:b/>
          <w:sz w:val="28"/>
          <w:szCs w:val="28"/>
          <w:lang w:eastAsia="ru-RU"/>
        </w:rPr>
      </w:pPr>
      <w:r w:rsidRPr="00B34D68">
        <w:rPr>
          <w:rFonts w:ascii="Times New Roman" w:eastAsia="Times New Roman" w:hAnsi="Times New Roman"/>
          <w:b/>
          <w:sz w:val="28"/>
          <w:szCs w:val="28"/>
          <w:lang w:val="kk" w:eastAsia="ru-RU"/>
        </w:rPr>
        <w:t>жөніндегі нұсқаулық  (Қосымша парақ)</w:t>
      </w:r>
    </w:p>
    <w:p w:rsidR="003839A4" w:rsidRPr="00B34D68" w:rsidRDefault="003839A4" w:rsidP="007C01F7">
      <w:pPr>
        <w:autoSpaceDE w:val="0"/>
        <w:autoSpaceDN w:val="0"/>
        <w:spacing w:after="0" w:line="240" w:lineRule="auto"/>
        <w:jc w:val="center"/>
        <w:rPr>
          <w:rFonts w:ascii="Times New Roman" w:eastAsia="Times New Roman" w:hAnsi="Times New Roman"/>
          <w:b/>
          <w:sz w:val="28"/>
          <w:szCs w:val="28"/>
          <w:lang w:eastAsia="ru-RU"/>
        </w:rPr>
      </w:pPr>
    </w:p>
    <w:p w:rsidR="002C76D7" w:rsidRPr="00B34D68" w:rsidRDefault="002C76D7" w:rsidP="00B34D68">
      <w:pPr>
        <w:autoSpaceDE w:val="0"/>
        <w:autoSpaceDN w:val="0"/>
        <w:spacing w:after="0" w:line="240" w:lineRule="auto"/>
        <w:jc w:val="both"/>
        <w:rPr>
          <w:rFonts w:ascii="Times New Roman" w:eastAsia="Times New Roman" w:hAnsi="Times New Roman"/>
          <w:b/>
          <w:sz w:val="28"/>
          <w:szCs w:val="28"/>
          <w:lang w:eastAsia="ru-RU"/>
        </w:rPr>
      </w:pPr>
    </w:p>
    <w:p w:rsidR="002C76D7" w:rsidRPr="00B34D68" w:rsidRDefault="004F085A" w:rsidP="00B34D68">
      <w:pPr>
        <w:autoSpaceDE w:val="0"/>
        <w:autoSpaceDN w:val="0"/>
        <w:spacing w:after="0" w:line="240" w:lineRule="auto"/>
        <w:jc w:val="both"/>
        <w:rPr>
          <w:rFonts w:ascii="Times New Roman" w:eastAsia="Times New Roman" w:hAnsi="Times New Roman"/>
          <w:b/>
          <w:sz w:val="28"/>
          <w:szCs w:val="28"/>
          <w:lang w:eastAsia="ru-RU"/>
        </w:rPr>
      </w:pPr>
      <w:r w:rsidRPr="00B34D68">
        <w:rPr>
          <w:rFonts w:ascii="Times New Roman" w:eastAsia="Times New Roman" w:hAnsi="Times New Roman"/>
          <w:b/>
          <w:sz w:val="28"/>
          <w:szCs w:val="28"/>
          <w:lang w:val="kk" w:eastAsia="ru-RU"/>
        </w:rPr>
        <w:t xml:space="preserve">Саудалық атауы </w:t>
      </w:r>
    </w:p>
    <w:p w:rsidR="003839A4" w:rsidRPr="00B34D68" w:rsidRDefault="004F085A" w:rsidP="00B34D68">
      <w:pPr>
        <w:autoSpaceDE w:val="0"/>
        <w:autoSpaceDN w:val="0"/>
        <w:spacing w:after="0" w:line="240" w:lineRule="auto"/>
        <w:jc w:val="both"/>
        <w:rPr>
          <w:rFonts w:ascii="Times New Roman" w:eastAsia="Times New Roman" w:hAnsi="Times New Roman"/>
          <w:bCs/>
          <w:sz w:val="28"/>
          <w:szCs w:val="28"/>
          <w:lang w:eastAsia="ru-RU"/>
        </w:rPr>
      </w:pPr>
      <w:r w:rsidRPr="00B34D68">
        <w:rPr>
          <w:rFonts w:ascii="Times New Roman" w:eastAsia="Times New Roman" w:hAnsi="Times New Roman"/>
          <w:bCs/>
          <w:sz w:val="28"/>
          <w:szCs w:val="28"/>
          <w:lang w:val="kk" w:eastAsia="ru-RU"/>
        </w:rPr>
        <w:t>Ультрапрокт</w:t>
      </w:r>
      <w:r w:rsidRPr="002A2603">
        <w:rPr>
          <w:rFonts w:ascii="Times New Roman" w:eastAsia="Times New Roman" w:hAnsi="Times New Roman"/>
          <w:bCs/>
          <w:sz w:val="28"/>
          <w:szCs w:val="28"/>
          <w:vertAlign w:val="superscript"/>
          <w:lang w:val="kk" w:eastAsia="ru-RU"/>
        </w:rPr>
        <w:t>®</w:t>
      </w:r>
    </w:p>
    <w:p w:rsidR="002C76D7" w:rsidRPr="00B34D68" w:rsidRDefault="002C76D7" w:rsidP="00B34D68">
      <w:pPr>
        <w:autoSpaceDE w:val="0"/>
        <w:autoSpaceDN w:val="0"/>
        <w:spacing w:after="0" w:line="240" w:lineRule="auto"/>
        <w:jc w:val="both"/>
        <w:rPr>
          <w:rFonts w:ascii="Times New Roman" w:eastAsia="Times New Roman" w:hAnsi="Times New Roman"/>
          <w:b/>
          <w:sz w:val="28"/>
          <w:szCs w:val="28"/>
          <w:lang w:eastAsia="ru-RU"/>
        </w:rPr>
      </w:pPr>
    </w:p>
    <w:p w:rsidR="002C76D7" w:rsidRPr="00B34D68" w:rsidRDefault="004F085A" w:rsidP="00B34D68">
      <w:pPr>
        <w:autoSpaceDE w:val="0"/>
        <w:autoSpaceDN w:val="0"/>
        <w:spacing w:after="0" w:line="240" w:lineRule="auto"/>
        <w:jc w:val="both"/>
        <w:rPr>
          <w:rFonts w:ascii="Times New Roman" w:eastAsia="Times New Roman" w:hAnsi="Times New Roman"/>
          <w:sz w:val="28"/>
          <w:szCs w:val="28"/>
          <w:lang w:eastAsia="ru-RU"/>
        </w:rPr>
      </w:pPr>
      <w:r w:rsidRPr="00B34D68">
        <w:rPr>
          <w:rFonts w:ascii="Times New Roman" w:eastAsia="Times New Roman" w:hAnsi="Times New Roman"/>
          <w:b/>
          <w:sz w:val="28"/>
          <w:szCs w:val="28"/>
          <w:lang w:val="kk" w:eastAsia="ru-RU"/>
        </w:rPr>
        <w:t>Халықаралық патенттелмеген атауы</w:t>
      </w:r>
    </w:p>
    <w:p w:rsidR="003839A4" w:rsidRPr="00B34D68" w:rsidRDefault="004F085A" w:rsidP="00B34D68">
      <w:pPr>
        <w:autoSpaceDE w:val="0"/>
        <w:autoSpaceDN w:val="0"/>
        <w:spacing w:after="0" w:line="240" w:lineRule="auto"/>
        <w:jc w:val="both"/>
        <w:rPr>
          <w:rFonts w:ascii="Times New Roman" w:eastAsia="Times New Roman" w:hAnsi="Times New Roman"/>
          <w:bCs/>
          <w:sz w:val="28"/>
          <w:szCs w:val="28"/>
          <w:lang w:eastAsia="ru-RU"/>
        </w:rPr>
      </w:pPr>
      <w:r w:rsidRPr="002A2603">
        <w:rPr>
          <w:rFonts w:ascii="Times New Roman" w:eastAsia="Times New Roman" w:hAnsi="Times New Roman"/>
          <w:b/>
          <w:bCs/>
          <w:strike/>
          <w:sz w:val="28"/>
          <w:szCs w:val="28"/>
          <w:lang w:val="kk" w:eastAsia="ru-RU"/>
        </w:rPr>
        <w:t>-</w:t>
      </w:r>
    </w:p>
    <w:p w:rsidR="00403CE3" w:rsidRDefault="00403CE3" w:rsidP="00B34D68">
      <w:pPr>
        <w:autoSpaceDE w:val="0"/>
        <w:autoSpaceDN w:val="0"/>
        <w:spacing w:after="0" w:line="240" w:lineRule="auto"/>
        <w:jc w:val="both"/>
        <w:rPr>
          <w:rFonts w:ascii="Times New Roman" w:eastAsia="Times New Roman" w:hAnsi="Times New Roman"/>
          <w:b/>
          <w:sz w:val="28"/>
          <w:szCs w:val="28"/>
          <w:lang w:eastAsia="ru-RU"/>
        </w:rPr>
      </w:pPr>
    </w:p>
    <w:p w:rsidR="00D76048" w:rsidRPr="00B34D68" w:rsidRDefault="004F085A" w:rsidP="00B34D68">
      <w:pPr>
        <w:autoSpaceDE w:val="0"/>
        <w:autoSpaceDN w:val="0"/>
        <w:spacing w:after="0" w:line="240" w:lineRule="auto"/>
        <w:jc w:val="both"/>
        <w:rPr>
          <w:rFonts w:ascii="Times New Roman" w:eastAsia="Times New Roman" w:hAnsi="Times New Roman"/>
          <w:b/>
          <w:sz w:val="28"/>
          <w:szCs w:val="28"/>
          <w:lang w:eastAsia="ru-RU"/>
        </w:rPr>
      </w:pPr>
      <w:r w:rsidRPr="00B34D68">
        <w:rPr>
          <w:rFonts w:ascii="Times New Roman" w:eastAsia="Times New Roman" w:hAnsi="Times New Roman"/>
          <w:b/>
          <w:sz w:val="28"/>
          <w:szCs w:val="28"/>
          <w:lang w:val="kk" w:eastAsia="ru-RU"/>
        </w:rPr>
        <w:t xml:space="preserve">Дәрілік түрі, дозалануы  </w:t>
      </w:r>
    </w:p>
    <w:p w:rsidR="00B01011" w:rsidRPr="00B34D68" w:rsidRDefault="004F085A" w:rsidP="00B34D68">
      <w:pPr>
        <w:autoSpaceDE w:val="0"/>
        <w:autoSpaceDN w:val="0"/>
        <w:spacing w:after="0" w:line="240" w:lineRule="auto"/>
        <w:jc w:val="both"/>
        <w:rPr>
          <w:rFonts w:ascii="Times New Roman" w:eastAsia="Times New Roman" w:hAnsi="Times New Roman"/>
          <w:sz w:val="28"/>
          <w:szCs w:val="28"/>
          <w:lang w:eastAsia="ru-RU"/>
        </w:rPr>
      </w:pPr>
      <w:r w:rsidRPr="00B34D68">
        <w:rPr>
          <w:rFonts w:ascii="Times New Roman" w:eastAsia="Times New Roman" w:hAnsi="Times New Roman"/>
          <w:sz w:val="28"/>
          <w:szCs w:val="28"/>
          <w:lang w:val="kk" w:eastAsia="ru-RU"/>
        </w:rPr>
        <w:t>Ректальді жақпамай</w:t>
      </w:r>
    </w:p>
    <w:p w:rsidR="003839A4" w:rsidRPr="00B34D68" w:rsidRDefault="003839A4" w:rsidP="00B34D68">
      <w:pPr>
        <w:autoSpaceDE w:val="0"/>
        <w:autoSpaceDN w:val="0"/>
        <w:spacing w:after="0" w:line="240" w:lineRule="auto"/>
        <w:jc w:val="both"/>
        <w:rPr>
          <w:rFonts w:ascii="Times New Roman" w:eastAsia="Times New Roman" w:hAnsi="Times New Roman"/>
          <w:sz w:val="28"/>
          <w:szCs w:val="28"/>
          <w:lang w:eastAsia="ru-RU"/>
        </w:rPr>
      </w:pPr>
    </w:p>
    <w:p w:rsidR="002C1660" w:rsidRPr="00B34D68" w:rsidRDefault="004F085A" w:rsidP="00B34D68">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B34D68">
        <w:rPr>
          <w:rFonts w:ascii="Times New Roman" w:eastAsia="Times New Roman" w:hAnsi="Times New Roman"/>
          <w:b/>
          <w:bCs/>
          <w:snapToGrid w:val="0"/>
          <w:sz w:val="28"/>
          <w:szCs w:val="28"/>
          <w:lang w:val="kk" w:eastAsia="ru-RU"/>
        </w:rPr>
        <w:t xml:space="preserve">Фармакотерапиялық </w:t>
      </w:r>
      <w:bookmarkEnd w:id="0"/>
      <w:r w:rsidRPr="00B34D68">
        <w:rPr>
          <w:rFonts w:ascii="Times New Roman" w:eastAsia="Times New Roman" w:hAnsi="Times New Roman"/>
          <w:b/>
          <w:bCs/>
          <w:snapToGrid w:val="0"/>
          <w:sz w:val="28"/>
          <w:szCs w:val="28"/>
          <w:lang w:val="kk" w:eastAsia="ru-RU"/>
        </w:rPr>
        <w:t xml:space="preserve">тобы </w:t>
      </w:r>
    </w:p>
    <w:p w:rsidR="00D457C1" w:rsidRPr="00940D0B" w:rsidRDefault="004F085A" w:rsidP="00D457C1">
      <w:pPr>
        <w:keepNext/>
        <w:widowControl w:val="0"/>
        <w:autoSpaceDE w:val="0"/>
        <w:autoSpaceDN w:val="0"/>
        <w:spacing w:after="0" w:line="240" w:lineRule="auto"/>
        <w:jc w:val="both"/>
        <w:outlineLvl w:val="0"/>
        <w:rPr>
          <w:rFonts w:ascii="Times New Roman" w:hAnsi="Times New Roman"/>
          <w:strike/>
          <w:color w:val="FF0000"/>
          <w:sz w:val="28"/>
          <w:szCs w:val="28"/>
          <w:lang w:val="kk"/>
        </w:rPr>
      </w:pPr>
      <w:r w:rsidRPr="00B34D68">
        <w:rPr>
          <w:rFonts w:ascii="Times New Roman" w:hAnsi="Times New Roman"/>
          <w:sz w:val="28"/>
          <w:szCs w:val="28"/>
          <w:lang w:val="kk"/>
        </w:rPr>
        <w:t xml:space="preserve">Жүрек-қантамыр жүйесі. Вазопротекторлар. Геморрой және анальді сызаттарды емдеу үшін жергілікті қолдануға арналған дәрілер. </w:t>
      </w:r>
      <w:r w:rsidRPr="002A2603">
        <w:rPr>
          <w:rFonts w:ascii="Times New Roman" w:hAnsi="Times New Roman"/>
          <w:color w:val="000000"/>
          <w:sz w:val="28"/>
          <w:szCs w:val="28"/>
          <w:lang w:val="kk"/>
        </w:rPr>
        <w:t>Кортикостероидтар. Флуокортолон.</w:t>
      </w:r>
    </w:p>
    <w:p w:rsidR="00D457C1" w:rsidRPr="00940D0B" w:rsidRDefault="004F085A" w:rsidP="00D457C1">
      <w:pPr>
        <w:keepNext/>
        <w:widowControl w:val="0"/>
        <w:autoSpaceDE w:val="0"/>
        <w:autoSpaceDN w:val="0"/>
        <w:spacing w:after="0" w:line="240" w:lineRule="auto"/>
        <w:jc w:val="both"/>
        <w:outlineLvl w:val="0"/>
        <w:rPr>
          <w:rFonts w:ascii="Times New Roman" w:hAnsi="Times New Roman"/>
          <w:color w:val="000000"/>
          <w:sz w:val="28"/>
          <w:szCs w:val="28"/>
          <w:lang w:val="kk"/>
        </w:rPr>
      </w:pPr>
      <w:r w:rsidRPr="00D457C1">
        <w:rPr>
          <w:rFonts w:ascii="Times New Roman" w:hAnsi="Times New Roman"/>
          <w:color w:val="000000"/>
          <w:sz w:val="28"/>
          <w:szCs w:val="28"/>
          <w:lang w:val="kk"/>
        </w:rPr>
        <w:t>АТХ коды С05АА08</w:t>
      </w:r>
    </w:p>
    <w:p w:rsidR="00D457C1" w:rsidRPr="00940D0B" w:rsidRDefault="00D457C1" w:rsidP="00D457C1">
      <w:pPr>
        <w:keepNext/>
        <w:widowControl w:val="0"/>
        <w:autoSpaceDE w:val="0"/>
        <w:autoSpaceDN w:val="0"/>
        <w:spacing w:after="0" w:line="240" w:lineRule="auto"/>
        <w:jc w:val="both"/>
        <w:outlineLvl w:val="0"/>
        <w:rPr>
          <w:rFonts w:ascii="Times New Roman" w:hAnsi="Times New Roman"/>
          <w:color w:val="000000"/>
          <w:sz w:val="28"/>
          <w:szCs w:val="28"/>
          <w:lang w:val="kk"/>
        </w:rPr>
      </w:pPr>
    </w:p>
    <w:p w:rsidR="002C76D7" w:rsidRPr="00940D0B" w:rsidRDefault="004F085A" w:rsidP="00D457C1">
      <w:pPr>
        <w:keepNext/>
        <w:widowControl w:val="0"/>
        <w:autoSpaceDE w:val="0"/>
        <w:autoSpaceDN w:val="0"/>
        <w:spacing w:after="0" w:line="240" w:lineRule="auto"/>
        <w:jc w:val="both"/>
        <w:outlineLvl w:val="0"/>
        <w:rPr>
          <w:rFonts w:ascii="Times New Roman" w:hAnsi="Times New Roman"/>
          <w:color w:val="000000"/>
          <w:sz w:val="28"/>
          <w:szCs w:val="28"/>
          <w:lang w:val="kk"/>
        </w:rPr>
      </w:pPr>
      <w:r w:rsidRPr="2558F4A7">
        <w:rPr>
          <w:rFonts w:ascii="Times New Roman" w:eastAsia="Times New Roman" w:hAnsi="Times New Roman"/>
          <w:b/>
          <w:bCs/>
          <w:sz w:val="28"/>
          <w:szCs w:val="28"/>
          <w:lang w:val="kk" w:eastAsia="ru-RU"/>
        </w:rPr>
        <w:t xml:space="preserve">Қолданылуы </w:t>
      </w:r>
    </w:p>
    <w:p w:rsidR="003839A4" w:rsidRPr="00940D0B" w:rsidRDefault="004F085A" w:rsidP="00B34D68">
      <w:pPr>
        <w:spacing w:after="0" w:line="240" w:lineRule="auto"/>
        <w:jc w:val="both"/>
        <w:rPr>
          <w:rFonts w:ascii="Times New Roman" w:eastAsia="Times New Roman" w:hAnsi="Times New Roman"/>
          <w:bCs/>
          <w:sz w:val="28"/>
          <w:szCs w:val="28"/>
          <w:lang w:val="kk" w:eastAsia="ru-RU"/>
        </w:rPr>
      </w:pPr>
      <w:r w:rsidRPr="00B34D68">
        <w:rPr>
          <w:rFonts w:ascii="Times New Roman" w:eastAsia="Times New Roman" w:hAnsi="Times New Roman"/>
          <w:bCs/>
          <w:sz w:val="28"/>
          <w:szCs w:val="28"/>
          <w:lang w:val="kk" w:eastAsia="ru-RU"/>
        </w:rPr>
        <w:t>- ішкі және сыртқы геморрой</w:t>
      </w:r>
    </w:p>
    <w:p w:rsidR="003839A4" w:rsidRPr="00940D0B" w:rsidRDefault="004F085A" w:rsidP="00B34D68">
      <w:pPr>
        <w:spacing w:after="0" w:line="240" w:lineRule="auto"/>
        <w:jc w:val="both"/>
        <w:rPr>
          <w:rFonts w:ascii="Times New Roman" w:eastAsia="Times New Roman" w:hAnsi="Times New Roman"/>
          <w:bCs/>
          <w:sz w:val="28"/>
          <w:szCs w:val="28"/>
          <w:lang w:val="kk" w:eastAsia="ru-RU"/>
        </w:rPr>
      </w:pPr>
      <w:r w:rsidRPr="00B34D68">
        <w:rPr>
          <w:rFonts w:ascii="Times New Roman" w:eastAsia="Times New Roman" w:hAnsi="Times New Roman"/>
          <w:bCs/>
          <w:sz w:val="28"/>
          <w:szCs w:val="28"/>
          <w:lang w:val="kk" w:eastAsia="ru-RU"/>
        </w:rPr>
        <w:t>- анальді сызаттар</w:t>
      </w:r>
    </w:p>
    <w:p w:rsidR="00844CE8" w:rsidRPr="00940D0B" w:rsidRDefault="004F085A" w:rsidP="00B34D68">
      <w:pPr>
        <w:spacing w:after="0" w:line="240" w:lineRule="auto"/>
        <w:jc w:val="both"/>
        <w:rPr>
          <w:rFonts w:ascii="Times New Roman" w:eastAsia="Times New Roman" w:hAnsi="Times New Roman"/>
          <w:bCs/>
          <w:sz w:val="28"/>
          <w:szCs w:val="28"/>
          <w:lang w:val="kk" w:eastAsia="ru-RU"/>
        </w:rPr>
      </w:pPr>
      <w:r w:rsidRPr="00B34D68">
        <w:rPr>
          <w:rFonts w:ascii="Times New Roman" w:eastAsia="Times New Roman" w:hAnsi="Times New Roman"/>
          <w:bCs/>
          <w:sz w:val="28"/>
          <w:szCs w:val="28"/>
          <w:lang w:val="kk" w:eastAsia="ru-RU"/>
        </w:rPr>
        <w:t>- проктит</w:t>
      </w:r>
    </w:p>
    <w:p w:rsidR="003839A4" w:rsidRPr="00940D0B" w:rsidRDefault="003839A4" w:rsidP="00B34D68">
      <w:pPr>
        <w:spacing w:after="0" w:line="240" w:lineRule="auto"/>
        <w:jc w:val="both"/>
        <w:rPr>
          <w:rFonts w:ascii="Times New Roman" w:eastAsia="Times New Roman" w:hAnsi="Times New Roman"/>
          <w:bCs/>
          <w:sz w:val="28"/>
          <w:szCs w:val="28"/>
          <w:lang w:val="kk" w:eastAsia="ru-RU"/>
        </w:rPr>
      </w:pPr>
    </w:p>
    <w:p w:rsidR="00DB406A" w:rsidRPr="00940D0B" w:rsidRDefault="004F085A" w:rsidP="00B34D68">
      <w:pPr>
        <w:spacing w:after="0" w:line="240" w:lineRule="auto"/>
        <w:jc w:val="both"/>
        <w:rPr>
          <w:rFonts w:ascii="Times New Roman" w:eastAsia="Times New Roman" w:hAnsi="Times New Roman"/>
          <w:b/>
          <w:sz w:val="28"/>
          <w:szCs w:val="28"/>
          <w:lang w:val="kk" w:eastAsia="ru-RU"/>
        </w:rPr>
      </w:pPr>
      <w:r w:rsidRPr="00B34D68">
        <w:rPr>
          <w:rFonts w:ascii="Times New Roman" w:eastAsia="Times New Roman" w:hAnsi="Times New Roman"/>
          <w:b/>
          <w:sz w:val="28"/>
          <w:szCs w:val="28"/>
          <w:lang w:val="kk" w:eastAsia="ru-RU"/>
        </w:rPr>
        <w:t>Қолдануды бастағанға дейін қажетті мәліметтер тізбесі</w:t>
      </w:r>
    </w:p>
    <w:p w:rsidR="007D0E84" w:rsidRPr="00940D0B" w:rsidRDefault="004F085A" w:rsidP="00B34D68">
      <w:pPr>
        <w:spacing w:after="0" w:line="240" w:lineRule="auto"/>
        <w:jc w:val="both"/>
        <w:rPr>
          <w:rFonts w:ascii="Times New Roman" w:eastAsia="Times New Roman" w:hAnsi="Times New Roman"/>
          <w:b/>
          <w:i/>
          <w:sz w:val="28"/>
          <w:szCs w:val="28"/>
          <w:lang w:val="kk" w:eastAsia="ru-RU"/>
        </w:rPr>
      </w:pPr>
      <w:r w:rsidRPr="00B34D68">
        <w:rPr>
          <w:rFonts w:ascii="Times New Roman" w:eastAsia="Times New Roman" w:hAnsi="Times New Roman"/>
          <w:b/>
          <w:i/>
          <w:sz w:val="28"/>
          <w:szCs w:val="28"/>
          <w:lang w:val="kk" w:eastAsia="ru-RU"/>
        </w:rPr>
        <w:t>Қолдануға болмайтын жағдайлар</w:t>
      </w:r>
    </w:p>
    <w:p w:rsidR="003839A4" w:rsidRPr="00940D0B" w:rsidRDefault="004F085A" w:rsidP="00DC7E09">
      <w:pPr>
        <w:tabs>
          <w:tab w:val="left" w:pos="8931"/>
        </w:tabs>
        <w:spacing w:after="0" w:line="240" w:lineRule="auto"/>
        <w:rPr>
          <w:rFonts w:ascii="Times New Roman" w:hAnsi="Times New Roman"/>
          <w:sz w:val="28"/>
          <w:szCs w:val="28"/>
          <w:lang w:val="kk"/>
        </w:rPr>
      </w:pPr>
      <w:r w:rsidRPr="00B34D68">
        <w:rPr>
          <w:rFonts w:ascii="Times New Roman" w:hAnsi="Times New Roman"/>
          <w:sz w:val="28"/>
          <w:szCs w:val="28"/>
          <w:lang w:val="kk"/>
        </w:rPr>
        <w:t>- препараттың белсенді, әсіресе цинхокаин гидрохлоридіне немесе кез келген компоненттеріне аса жоғарғы сезімталдық</w:t>
      </w:r>
    </w:p>
    <w:p w:rsidR="003839A4" w:rsidRPr="00B34D68" w:rsidRDefault="004F085A" w:rsidP="00DC7E09">
      <w:pPr>
        <w:tabs>
          <w:tab w:val="left" w:pos="8931"/>
        </w:tabs>
        <w:spacing w:after="0" w:line="240" w:lineRule="auto"/>
        <w:rPr>
          <w:rFonts w:ascii="Times New Roman" w:hAnsi="Times New Roman"/>
          <w:sz w:val="28"/>
          <w:szCs w:val="28"/>
          <w:lang w:val="kk-KZ"/>
        </w:rPr>
      </w:pPr>
      <w:r w:rsidRPr="00B34D68">
        <w:rPr>
          <w:rFonts w:ascii="Times New Roman" w:hAnsi="Times New Roman"/>
          <w:sz w:val="28"/>
          <w:szCs w:val="28"/>
          <w:lang w:val="kk"/>
        </w:rPr>
        <w:t>- препарат жағылған аймақтағы туберкулездік немесе мерездік  процесстер</w:t>
      </w:r>
    </w:p>
    <w:p w:rsidR="003839A4" w:rsidRPr="00940D0B" w:rsidRDefault="004F085A" w:rsidP="00DC7E09">
      <w:pPr>
        <w:tabs>
          <w:tab w:val="left" w:pos="8931"/>
        </w:tabs>
        <w:spacing w:after="0" w:line="240" w:lineRule="auto"/>
        <w:rPr>
          <w:rFonts w:ascii="Times New Roman" w:hAnsi="Times New Roman"/>
          <w:sz w:val="28"/>
          <w:szCs w:val="28"/>
          <w:lang w:val="kk-KZ"/>
        </w:rPr>
      </w:pPr>
      <w:r w:rsidRPr="00B34D68">
        <w:rPr>
          <w:rFonts w:ascii="Times New Roman" w:hAnsi="Times New Roman"/>
          <w:sz w:val="28"/>
          <w:szCs w:val="28"/>
          <w:lang w:val="kk"/>
        </w:rPr>
        <w:lastRenderedPageBreak/>
        <w:t xml:space="preserve">- вирустық аурулар (желшешек) және поствакцинальді тері реакциялары </w:t>
      </w:r>
    </w:p>
    <w:p w:rsidR="003839A4" w:rsidRPr="00940D0B" w:rsidRDefault="004F085A" w:rsidP="00B34D68">
      <w:pPr>
        <w:tabs>
          <w:tab w:val="left" w:pos="8931"/>
        </w:tabs>
        <w:spacing w:after="0" w:line="240" w:lineRule="auto"/>
        <w:jc w:val="both"/>
        <w:rPr>
          <w:rFonts w:ascii="Times New Roman" w:hAnsi="Times New Roman"/>
          <w:sz w:val="28"/>
          <w:szCs w:val="28"/>
          <w:lang w:val="kk-KZ"/>
        </w:rPr>
      </w:pPr>
      <w:r w:rsidRPr="00B34D68">
        <w:rPr>
          <w:rFonts w:ascii="Times New Roman" w:hAnsi="Times New Roman"/>
          <w:sz w:val="28"/>
          <w:szCs w:val="28"/>
          <w:lang w:val="kk"/>
        </w:rPr>
        <w:t>- жүктіліктің I триместрі</w:t>
      </w:r>
    </w:p>
    <w:p w:rsidR="003839A4" w:rsidRPr="00940D0B" w:rsidRDefault="003839A4" w:rsidP="00B34D68">
      <w:pPr>
        <w:tabs>
          <w:tab w:val="left" w:pos="8931"/>
        </w:tabs>
        <w:spacing w:after="0" w:line="240" w:lineRule="auto"/>
        <w:jc w:val="both"/>
        <w:rPr>
          <w:rFonts w:ascii="Times New Roman" w:hAnsi="Times New Roman"/>
          <w:sz w:val="28"/>
          <w:szCs w:val="28"/>
          <w:lang w:val="kk-KZ"/>
        </w:rPr>
      </w:pPr>
    </w:p>
    <w:p w:rsidR="007D0E84" w:rsidRPr="00940D0B" w:rsidRDefault="004F085A" w:rsidP="00B34D68">
      <w:pPr>
        <w:tabs>
          <w:tab w:val="left" w:pos="8931"/>
        </w:tabs>
        <w:spacing w:after="0" w:line="240" w:lineRule="auto"/>
        <w:jc w:val="both"/>
        <w:rPr>
          <w:rFonts w:ascii="Times New Roman" w:eastAsia="Times New Roman" w:hAnsi="Times New Roman"/>
          <w:b/>
          <w:i/>
          <w:sz w:val="28"/>
          <w:szCs w:val="28"/>
          <w:lang w:val="kk-KZ" w:eastAsia="ru-RU"/>
        </w:rPr>
      </w:pPr>
      <w:r w:rsidRPr="00B34D68">
        <w:rPr>
          <w:rFonts w:ascii="Times New Roman" w:eastAsia="Times New Roman" w:hAnsi="Times New Roman"/>
          <w:b/>
          <w:i/>
          <w:sz w:val="28"/>
          <w:szCs w:val="28"/>
          <w:lang w:val="kk" w:eastAsia="ru-RU"/>
        </w:rPr>
        <w:t>Қолдану кезіндегі қажетті сақтандыру шаралары</w:t>
      </w:r>
    </w:p>
    <w:p w:rsidR="003839A4" w:rsidRPr="00940D0B" w:rsidRDefault="004F085A" w:rsidP="00B34D68">
      <w:pPr>
        <w:spacing w:after="0" w:line="240" w:lineRule="auto"/>
        <w:jc w:val="both"/>
        <w:rPr>
          <w:rFonts w:ascii="Times New Roman" w:hAnsi="Times New Roman"/>
          <w:sz w:val="28"/>
          <w:szCs w:val="28"/>
          <w:lang w:val="kk"/>
        </w:rPr>
      </w:pPr>
      <w:r w:rsidRPr="00B34D68">
        <w:rPr>
          <w:rFonts w:ascii="Times New Roman" w:hAnsi="Times New Roman"/>
          <w:sz w:val="28"/>
          <w:szCs w:val="28"/>
          <w:lang w:val="kk"/>
        </w:rPr>
        <w:t>Ультрапрокт</w:t>
      </w:r>
      <w:r w:rsidRPr="00B34D68">
        <w:rPr>
          <w:rFonts w:ascii="Times New Roman" w:hAnsi="Times New Roman"/>
          <w:b/>
          <w:sz w:val="28"/>
          <w:szCs w:val="28"/>
          <w:vertAlign w:val="superscript"/>
          <w:lang w:val="kk"/>
        </w:rPr>
        <w:t>®</w:t>
      </w:r>
      <w:r w:rsidRPr="00B34D68">
        <w:rPr>
          <w:rFonts w:ascii="Times New Roman" w:hAnsi="Times New Roman"/>
          <w:sz w:val="28"/>
          <w:szCs w:val="28"/>
          <w:lang w:val="kk"/>
        </w:rPr>
        <w:t xml:space="preserve"> препаратын көздің шырышты қабығына байқамай тигізіп алудан сақтаныңыз. Қолданудан кейін қолды жақсылап жуу керек. </w:t>
      </w:r>
    </w:p>
    <w:p w:rsidR="003839A4" w:rsidRPr="00940D0B" w:rsidRDefault="003839A4" w:rsidP="00B34D68">
      <w:pPr>
        <w:spacing w:after="0" w:line="240" w:lineRule="auto"/>
        <w:jc w:val="both"/>
        <w:rPr>
          <w:rFonts w:ascii="Times New Roman" w:hAnsi="Times New Roman"/>
          <w:sz w:val="28"/>
          <w:szCs w:val="28"/>
          <w:lang w:val="kk"/>
        </w:rPr>
      </w:pPr>
    </w:p>
    <w:p w:rsidR="007D0E84" w:rsidRPr="00940D0B" w:rsidRDefault="004F085A" w:rsidP="00B34D68">
      <w:pPr>
        <w:spacing w:after="0" w:line="240" w:lineRule="auto"/>
        <w:jc w:val="both"/>
        <w:rPr>
          <w:rFonts w:ascii="Times New Roman" w:eastAsia="Times New Roman" w:hAnsi="Times New Roman"/>
          <w:b/>
          <w:i/>
          <w:sz w:val="28"/>
          <w:szCs w:val="28"/>
          <w:lang w:val="kk" w:eastAsia="ru-RU"/>
        </w:rPr>
      </w:pPr>
      <w:r w:rsidRPr="00B34D68">
        <w:rPr>
          <w:rFonts w:ascii="Times New Roman" w:eastAsia="Times New Roman" w:hAnsi="Times New Roman"/>
          <w:b/>
          <w:i/>
          <w:sz w:val="28"/>
          <w:szCs w:val="28"/>
          <w:lang w:val="kk" w:eastAsia="ru-RU"/>
        </w:rPr>
        <w:t>Басқа дәрілік препараттармен өзара әрекеттесуі</w:t>
      </w:r>
    </w:p>
    <w:p w:rsidR="003839A4" w:rsidRPr="00940D0B" w:rsidRDefault="004F085A" w:rsidP="00B34D68">
      <w:pPr>
        <w:tabs>
          <w:tab w:val="left" w:pos="-1440"/>
          <w:tab w:val="left" w:pos="-720"/>
          <w:tab w:val="left" w:pos="1"/>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sz w:val="28"/>
          <w:szCs w:val="28"/>
          <w:lang w:val="kk" w:eastAsia="ru-RU"/>
        </w:rPr>
      </w:pPr>
      <w:bookmarkStart w:id="1" w:name="2175220271"/>
      <w:r w:rsidRPr="00B34D68">
        <w:rPr>
          <w:rFonts w:ascii="Times New Roman" w:eastAsia="Times New Roman" w:hAnsi="Times New Roman"/>
          <w:sz w:val="28"/>
          <w:szCs w:val="28"/>
          <w:lang w:val="kk" w:eastAsia="ru-RU"/>
        </w:rPr>
        <w:t xml:space="preserve">Құрамында кобицистат бар препараттарды қоса, CYP3A изоферменті тежегіштерімен бірге қолдану жүйелі жағымсыз әсерлерінің туындау қаупін потенциалды жоғарылатады. Бұл біріктірілімді пайдасы жүйелі кортикостероидтардың жағымсыз әсерлері қаупінен астам болмаған жағдайларда қолданудан аулақ болу керек, және пациенттерге тиісінше мониторинг жүргізу керек.  </w:t>
      </w:r>
    </w:p>
    <w:p w:rsidR="003839A4" w:rsidRPr="00940D0B" w:rsidRDefault="003839A4" w:rsidP="00B34D68">
      <w:pPr>
        <w:spacing w:after="0" w:line="240" w:lineRule="auto"/>
        <w:jc w:val="both"/>
        <w:rPr>
          <w:rFonts w:ascii="Times New Roman" w:hAnsi="Times New Roman"/>
          <w:sz w:val="28"/>
          <w:szCs w:val="28"/>
          <w:lang w:val="kk"/>
        </w:rPr>
      </w:pPr>
    </w:p>
    <w:bookmarkEnd w:id="1"/>
    <w:p w:rsidR="00D43297" w:rsidRPr="00940D0B" w:rsidRDefault="004F085A" w:rsidP="00B34D68">
      <w:pPr>
        <w:spacing w:after="0" w:line="240" w:lineRule="auto"/>
        <w:jc w:val="both"/>
        <w:rPr>
          <w:rFonts w:ascii="Times New Roman" w:eastAsia="Times New Roman" w:hAnsi="Times New Roman"/>
          <w:b/>
          <w:i/>
          <w:sz w:val="28"/>
          <w:szCs w:val="28"/>
          <w:lang w:val="kk" w:eastAsia="ru-RU"/>
        </w:rPr>
      </w:pPr>
      <w:r w:rsidRPr="00B34D68">
        <w:rPr>
          <w:rFonts w:ascii="Times New Roman" w:eastAsia="Times New Roman" w:hAnsi="Times New Roman"/>
          <w:b/>
          <w:i/>
          <w:sz w:val="28"/>
          <w:szCs w:val="28"/>
          <w:lang w:val="kk" w:eastAsia="ru-RU"/>
        </w:rPr>
        <w:t>Арнайы ескертулер</w:t>
      </w:r>
    </w:p>
    <w:p w:rsidR="003839A4" w:rsidRPr="00940D0B" w:rsidRDefault="004F085A" w:rsidP="00B34D68">
      <w:pPr>
        <w:spacing w:after="0" w:line="240" w:lineRule="auto"/>
        <w:jc w:val="both"/>
        <w:rPr>
          <w:rFonts w:ascii="Times New Roman" w:hAnsi="Times New Roman"/>
          <w:sz w:val="28"/>
          <w:szCs w:val="28"/>
          <w:lang w:val="kk"/>
        </w:rPr>
      </w:pPr>
      <w:r w:rsidRPr="00B34D68">
        <w:rPr>
          <w:rFonts w:ascii="Times New Roman" w:hAnsi="Times New Roman"/>
          <w:sz w:val="28"/>
          <w:szCs w:val="28"/>
          <w:lang w:val="kk"/>
        </w:rPr>
        <w:t>Зеңдік инфекциялар болғанда тиісті зеңге қарсы ем жүргізілуі тиіс</w:t>
      </w:r>
      <w:r w:rsidR="004214F0">
        <w:fldChar w:fldCharType="begin"/>
      </w:r>
      <w:r w:rsidR="004214F0" w:rsidRPr="0086720C">
        <w:rPr>
          <w:lang w:val="kk"/>
        </w:rPr>
        <w:instrText xml:space="preserve"> HYPERLINK "http://www.regmed.ru/InstrShow2.asp?InstrLinkNx=a73ba71ba74ba42b" \l "up" </w:instrText>
      </w:r>
      <w:r w:rsidR="004214F0">
        <w:fldChar w:fldCharType="separate"/>
      </w:r>
      <w:r w:rsidRPr="00B34D68">
        <w:rPr>
          <w:rStyle w:val="af"/>
          <w:rFonts w:ascii="Times New Roman" w:hAnsi="Times New Roman"/>
          <w:color w:val="auto"/>
          <w:sz w:val="28"/>
          <w:szCs w:val="28"/>
          <w:u w:val="none"/>
          <w:lang w:val="kk"/>
        </w:rPr>
        <w:t>.</w:t>
      </w:r>
      <w:r w:rsidR="004214F0">
        <w:rPr>
          <w:rStyle w:val="af"/>
          <w:rFonts w:ascii="Times New Roman" w:hAnsi="Times New Roman"/>
          <w:color w:val="auto"/>
          <w:sz w:val="28"/>
          <w:szCs w:val="28"/>
          <w:u w:val="none"/>
          <w:lang w:val="kk"/>
        </w:rPr>
        <w:fldChar w:fldCharType="end"/>
      </w:r>
    </w:p>
    <w:p w:rsidR="003839A4" w:rsidRPr="00940D0B" w:rsidRDefault="004F085A" w:rsidP="00B34D68">
      <w:pPr>
        <w:spacing w:after="0" w:line="240" w:lineRule="auto"/>
        <w:jc w:val="both"/>
        <w:rPr>
          <w:rFonts w:ascii="Times New Roman" w:hAnsi="Times New Roman"/>
          <w:sz w:val="28"/>
          <w:szCs w:val="28"/>
          <w:lang w:val="kk"/>
        </w:rPr>
      </w:pPr>
      <w:r w:rsidRPr="00B34D68">
        <w:rPr>
          <w:rFonts w:ascii="Times New Roman" w:hAnsi="Times New Roman"/>
          <w:sz w:val="28"/>
          <w:szCs w:val="28"/>
          <w:lang w:val="kk"/>
        </w:rPr>
        <w:t>Дәрілік заттың құрамындағы белсенді компоненттер дозаларының төмендігінен жүйелік абсорбция симптомдарының дамуы екіталай. Өте  әлсіз деңгейде білінсе де, сіңірілген жағдайда жүйелік кортикостероидтардың классикалық жағымсыз реакциялары пайда болуы мүмкін.</w:t>
      </w:r>
    </w:p>
    <w:p w:rsidR="003839A4" w:rsidRPr="00940D0B" w:rsidRDefault="004F085A" w:rsidP="00B34D68">
      <w:pPr>
        <w:spacing w:after="0" w:line="240" w:lineRule="auto"/>
        <w:jc w:val="both"/>
        <w:rPr>
          <w:rFonts w:ascii="Times New Roman" w:hAnsi="Times New Roman"/>
          <w:sz w:val="28"/>
          <w:szCs w:val="28"/>
          <w:lang w:val="kk"/>
        </w:rPr>
      </w:pPr>
      <w:r w:rsidRPr="00B34D68">
        <w:rPr>
          <w:rFonts w:ascii="Times New Roman" w:hAnsi="Times New Roman"/>
          <w:sz w:val="28"/>
          <w:szCs w:val="28"/>
          <w:lang w:val="kk"/>
        </w:rPr>
        <w:t>Егер сыртқа қолдануға арналған дәрілік затты ұзақ уақыт қолданғанса сенсибилизация туындауы мүмкін. Бұл жағдайда емдеуді тоқтату және тиісті емді тағайындау қажет.</w:t>
      </w:r>
    </w:p>
    <w:p w:rsidR="003839A4" w:rsidRPr="00940D0B" w:rsidRDefault="004F085A" w:rsidP="00B34D68">
      <w:pPr>
        <w:spacing w:after="0" w:line="240" w:lineRule="auto"/>
        <w:jc w:val="both"/>
        <w:rPr>
          <w:rFonts w:ascii="Times New Roman" w:hAnsi="Times New Roman"/>
          <w:sz w:val="28"/>
          <w:szCs w:val="28"/>
          <w:lang w:val="kk"/>
        </w:rPr>
      </w:pPr>
      <w:r w:rsidRPr="00B34D68">
        <w:rPr>
          <w:rFonts w:ascii="Times New Roman" w:hAnsi="Times New Roman"/>
          <w:sz w:val="28"/>
          <w:szCs w:val="28"/>
          <w:lang w:val="kk"/>
        </w:rPr>
        <w:t>Егер жергілікті кортикостероидтарды терінің ауқымды беткейіне, зақымданған теріге немесе окклюзиялық таңғыштарды пайдаланып қолданған жағдайда кортикостероидтар жүйелік сипаттағы жағымсыз әсерлерді туғызатын жеткілікті мөлшерде сіңуі мүмкін.</w:t>
      </w:r>
    </w:p>
    <w:p w:rsidR="003839A4" w:rsidRPr="00940D0B" w:rsidRDefault="004F085A" w:rsidP="00B34D68">
      <w:pPr>
        <w:spacing w:after="0" w:line="240" w:lineRule="auto"/>
        <w:jc w:val="both"/>
        <w:rPr>
          <w:rFonts w:ascii="Times New Roman" w:hAnsi="Times New Roman"/>
          <w:b/>
          <w:sz w:val="28"/>
          <w:szCs w:val="28"/>
          <w:lang w:val="kk"/>
        </w:rPr>
      </w:pPr>
      <w:r w:rsidRPr="00B34D68">
        <w:rPr>
          <w:rFonts w:ascii="Times New Roman" w:hAnsi="Times New Roman"/>
          <w:sz w:val="28"/>
          <w:szCs w:val="28"/>
          <w:lang w:val="kk"/>
        </w:rPr>
        <w:t>Ультрапрокт</w:t>
      </w:r>
      <w:r w:rsidRPr="00B34D68">
        <w:rPr>
          <w:rFonts w:ascii="Times New Roman" w:hAnsi="Times New Roman"/>
          <w:b/>
          <w:sz w:val="28"/>
          <w:szCs w:val="28"/>
          <w:vertAlign w:val="superscript"/>
          <w:lang w:val="kk"/>
        </w:rPr>
        <w:t>®</w:t>
      </w:r>
      <w:r w:rsidRPr="00B34D68">
        <w:rPr>
          <w:rFonts w:ascii="Times New Roman" w:hAnsi="Times New Roman"/>
          <w:sz w:val="28"/>
          <w:szCs w:val="28"/>
          <w:lang w:val="kk"/>
        </w:rPr>
        <w:t xml:space="preserve"> препаратының құрамындағы қосымша заттар мүшеқаптар сияқты латексті өнімдердің беріктігін азайтуы мүмкін. </w:t>
      </w:r>
    </w:p>
    <w:p w:rsidR="00C316E0" w:rsidRPr="00940D0B" w:rsidRDefault="004F085A" w:rsidP="0021934C">
      <w:pPr>
        <w:pStyle w:val="paragraph"/>
        <w:spacing w:before="0" w:beforeAutospacing="0" w:after="0" w:afterAutospacing="0"/>
        <w:jc w:val="both"/>
        <w:textAlignment w:val="baseline"/>
        <w:rPr>
          <w:rStyle w:val="normaltextrun"/>
          <w:i/>
          <w:iCs/>
          <w:sz w:val="28"/>
          <w:szCs w:val="28"/>
          <w:lang w:val="kk"/>
        </w:rPr>
      </w:pPr>
      <w:r w:rsidRPr="002A2603">
        <w:rPr>
          <w:rStyle w:val="normaltextrun"/>
          <w:i/>
          <w:iCs/>
          <w:sz w:val="28"/>
          <w:szCs w:val="28"/>
          <w:lang w:val="kk"/>
        </w:rPr>
        <w:t>Көрудің нашарлауы</w:t>
      </w:r>
    </w:p>
    <w:p w:rsidR="003839A4" w:rsidRPr="00940D0B" w:rsidRDefault="004F085A" w:rsidP="00C4371D">
      <w:pPr>
        <w:pStyle w:val="paragraph"/>
        <w:spacing w:before="0" w:beforeAutospacing="0" w:after="0" w:afterAutospacing="0"/>
        <w:jc w:val="both"/>
        <w:textAlignment w:val="baseline"/>
      </w:pPr>
      <w:r w:rsidRPr="002A2603">
        <w:rPr>
          <w:rStyle w:val="normaltextrun"/>
          <w:sz w:val="28"/>
          <w:szCs w:val="28"/>
          <w:lang w:val="kk"/>
        </w:rPr>
        <w:t xml:space="preserve">Көрудің нашарлауы туралы кортикостероидтарды жүйелі және жергілікті қолдану кезінде хабарлануы мүмкін. Егер пациенттерде көрудің анық болмауы немесе көрудің басқа да бұзылуларының симптомдары пайда болса, катарактаны, глаукоманы немесе олар туралы жүйелі және жергілікті кортикостероидтарды қолданғаннан кейін хабарланған орталық </w:t>
      </w:r>
      <w:r w:rsidRPr="002A2603">
        <w:rPr>
          <w:rStyle w:val="normaltextrun"/>
          <w:sz w:val="28"/>
          <w:szCs w:val="28"/>
          <w:lang w:val="kk"/>
        </w:rPr>
        <w:lastRenderedPageBreak/>
        <w:t>серозды хориоретинопатия сияқты сирек ауруларды қамтуы мүмкін себептерді бағалау үшін офтальмологқа жүгіну керек.</w:t>
      </w:r>
    </w:p>
    <w:p w:rsidR="00D43297" w:rsidRPr="00940D0B" w:rsidRDefault="004F085A" w:rsidP="00B34D68">
      <w:pPr>
        <w:spacing w:after="0" w:line="240" w:lineRule="auto"/>
        <w:jc w:val="both"/>
        <w:rPr>
          <w:rFonts w:ascii="Times New Roman" w:hAnsi="Times New Roman"/>
          <w:i/>
          <w:sz w:val="28"/>
          <w:szCs w:val="28"/>
          <w:lang w:val="kk"/>
        </w:rPr>
      </w:pPr>
      <w:r w:rsidRPr="00B34D68">
        <w:rPr>
          <w:rFonts w:ascii="Times New Roman" w:hAnsi="Times New Roman"/>
          <w:i/>
          <w:sz w:val="28"/>
          <w:szCs w:val="28"/>
          <w:lang w:val="kk"/>
        </w:rPr>
        <w:t xml:space="preserve">Педиатрияда қолдану </w:t>
      </w:r>
    </w:p>
    <w:p w:rsidR="00AD2C16" w:rsidRPr="00B34D68" w:rsidRDefault="004F085A" w:rsidP="00B34D68">
      <w:pPr>
        <w:spacing w:after="0" w:line="240" w:lineRule="auto"/>
        <w:jc w:val="both"/>
        <w:rPr>
          <w:rFonts w:ascii="Times New Roman" w:hAnsi="Times New Roman"/>
          <w:i/>
          <w:sz w:val="28"/>
          <w:szCs w:val="28"/>
          <w:lang w:val="kk-KZ"/>
        </w:rPr>
      </w:pPr>
      <w:r w:rsidRPr="00B34D68">
        <w:rPr>
          <w:rFonts w:ascii="Times New Roman" w:hAnsi="Times New Roman"/>
          <w:iCs/>
          <w:sz w:val="28"/>
          <w:szCs w:val="28"/>
          <w:lang w:val="kk"/>
        </w:rPr>
        <w:t>Препарат жаңа туған нәрестелерде тек қажет болған жағдайда және дәрігердің бақылауымен қолданылуы тиіс.</w:t>
      </w:r>
    </w:p>
    <w:p w:rsidR="00D43297" w:rsidRPr="00940D0B" w:rsidRDefault="004F085A" w:rsidP="00B34D68">
      <w:pPr>
        <w:spacing w:after="0" w:line="240" w:lineRule="auto"/>
        <w:jc w:val="both"/>
        <w:rPr>
          <w:rFonts w:ascii="Times New Roman" w:hAnsi="Times New Roman"/>
          <w:i/>
          <w:sz w:val="28"/>
          <w:szCs w:val="28"/>
          <w:lang w:val="kk-KZ"/>
        </w:rPr>
      </w:pPr>
      <w:r w:rsidRPr="00B34D68">
        <w:rPr>
          <w:rFonts w:ascii="Times New Roman" w:hAnsi="Times New Roman"/>
          <w:i/>
          <w:sz w:val="28"/>
          <w:szCs w:val="28"/>
          <w:lang w:val="kk"/>
        </w:rPr>
        <w:t>Жүктілік немесе лактация кезінде</w:t>
      </w:r>
    </w:p>
    <w:p w:rsidR="00AD2C16" w:rsidRPr="00940D0B" w:rsidRDefault="004F085A" w:rsidP="00B34D68">
      <w:pPr>
        <w:spacing w:after="0" w:line="240" w:lineRule="auto"/>
        <w:jc w:val="both"/>
        <w:rPr>
          <w:rFonts w:ascii="Times New Roman" w:hAnsi="Times New Roman"/>
          <w:iCs/>
          <w:sz w:val="28"/>
          <w:szCs w:val="28"/>
          <w:lang w:val="kk-KZ"/>
        </w:rPr>
      </w:pPr>
      <w:r w:rsidRPr="00B34D68">
        <w:rPr>
          <w:rFonts w:ascii="Times New Roman" w:hAnsi="Times New Roman"/>
          <w:iCs/>
          <w:sz w:val="28"/>
          <w:szCs w:val="28"/>
          <w:lang w:val="kk"/>
        </w:rPr>
        <w:t>Жүкті әйелдерде Ультрапрокт</w:t>
      </w:r>
      <w:r w:rsidRPr="002A2603">
        <w:rPr>
          <w:rFonts w:ascii="Times New Roman" w:hAnsi="Times New Roman"/>
          <w:iCs/>
          <w:sz w:val="28"/>
          <w:szCs w:val="28"/>
          <w:vertAlign w:val="superscript"/>
          <w:lang w:val="kk"/>
        </w:rPr>
        <w:t>®</w:t>
      </w:r>
      <w:r w:rsidRPr="00B34D68">
        <w:rPr>
          <w:rFonts w:ascii="Times New Roman" w:hAnsi="Times New Roman"/>
          <w:iCs/>
          <w:sz w:val="28"/>
          <w:szCs w:val="28"/>
          <w:lang w:val="kk"/>
        </w:rPr>
        <w:t xml:space="preserve"> жақпамайын қолданудың аз ғана деректері бар. </w:t>
      </w:r>
    </w:p>
    <w:p w:rsidR="00AD2C16" w:rsidRPr="00940D0B" w:rsidRDefault="004F085A" w:rsidP="00B34D68">
      <w:pPr>
        <w:spacing w:after="0" w:line="240" w:lineRule="auto"/>
        <w:jc w:val="both"/>
        <w:rPr>
          <w:rFonts w:ascii="Times New Roman" w:hAnsi="Times New Roman"/>
          <w:iCs/>
          <w:sz w:val="28"/>
          <w:szCs w:val="28"/>
          <w:lang w:val="kk"/>
        </w:rPr>
      </w:pPr>
      <w:r w:rsidRPr="00B34D68">
        <w:rPr>
          <w:rFonts w:ascii="Times New Roman" w:hAnsi="Times New Roman"/>
          <w:iCs/>
          <w:sz w:val="28"/>
          <w:szCs w:val="28"/>
          <w:lang w:val="kk"/>
        </w:rPr>
        <w:t xml:space="preserve">Флуокортолон пивалатының және флуокортолон гексаноатының ұрпақ өрбітуге уыттылығын көрсетті. Әдетте, жүктіліктің бірінші триместрі кезінде құрамында кортикостероидтер бар жергілікті препараттарды пайдаланбаған жөн. </w:t>
      </w:r>
    </w:p>
    <w:p w:rsidR="00AD2C16" w:rsidRPr="00940D0B" w:rsidRDefault="004F085A" w:rsidP="00B34D68">
      <w:pPr>
        <w:spacing w:after="0" w:line="240" w:lineRule="auto"/>
        <w:jc w:val="both"/>
        <w:rPr>
          <w:rFonts w:ascii="Times New Roman" w:hAnsi="Times New Roman"/>
          <w:iCs/>
          <w:sz w:val="28"/>
          <w:szCs w:val="28"/>
          <w:lang w:val="kk"/>
        </w:rPr>
      </w:pPr>
      <w:r w:rsidRPr="00B34D68">
        <w:rPr>
          <w:rFonts w:ascii="Times New Roman" w:hAnsi="Times New Roman"/>
          <w:iCs/>
          <w:sz w:val="28"/>
          <w:szCs w:val="28"/>
          <w:lang w:val="kk"/>
        </w:rPr>
        <w:t>Жүкті әйелдердегі Ультрапрокт</w:t>
      </w:r>
      <w:r w:rsidRPr="002A2603">
        <w:rPr>
          <w:rFonts w:ascii="Times New Roman" w:hAnsi="Times New Roman"/>
          <w:iCs/>
          <w:sz w:val="28"/>
          <w:szCs w:val="28"/>
          <w:vertAlign w:val="superscript"/>
          <w:lang w:val="kk"/>
        </w:rPr>
        <w:t>®</w:t>
      </w:r>
      <w:r w:rsidRPr="00B34D68">
        <w:rPr>
          <w:rFonts w:ascii="Times New Roman" w:hAnsi="Times New Roman"/>
          <w:iCs/>
          <w:sz w:val="28"/>
          <w:szCs w:val="28"/>
          <w:lang w:val="kk"/>
        </w:rPr>
        <w:t xml:space="preserve"> препаратын қолдану аналары жүктіліктің бірінші триместрі кезеңінде глюкокортикоидтармен жүйелі ем алған жаңа туған нәрестелерде қатты таңдайының өсіп-жетілмей қалу ықтималдығы қаупі жоғарылығын көрсетіп отыр.</w:t>
      </w:r>
    </w:p>
    <w:p w:rsidR="00AD2C16" w:rsidRPr="00940D0B" w:rsidRDefault="004F085A" w:rsidP="00B34D68">
      <w:pPr>
        <w:spacing w:after="0" w:line="240" w:lineRule="auto"/>
        <w:jc w:val="both"/>
        <w:rPr>
          <w:rFonts w:ascii="Times New Roman" w:hAnsi="Times New Roman"/>
          <w:iCs/>
          <w:sz w:val="28"/>
          <w:szCs w:val="28"/>
          <w:lang w:val="kk"/>
        </w:rPr>
      </w:pPr>
      <w:r w:rsidRPr="002A2603">
        <w:rPr>
          <w:rFonts w:ascii="Times New Roman" w:eastAsia="Times New Roman" w:hAnsi="Times New Roman"/>
          <w:sz w:val="28"/>
          <w:szCs w:val="28"/>
          <w:lang w:val="kk" w:eastAsia="ru-RU"/>
        </w:rPr>
        <w:t>Флуороктолон пивалатының, флуокортолон гексаноатының және цинкохаин гидрохлоридінің емшек сүтімен бөлінуі туралы деректер жоқ.</w:t>
      </w:r>
    </w:p>
    <w:p w:rsidR="00AD2C16" w:rsidRPr="00940D0B" w:rsidRDefault="004F085A" w:rsidP="00B34D68">
      <w:pPr>
        <w:spacing w:after="0" w:line="240" w:lineRule="auto"/>
        <w:jc w:val="both"/>
        <w:rPr>
          <w:rFonts w:ascii="Times New Roman" w:hAnsi="Times New Roman"/>
          <w:iCs/>
          <w:sz w:val="28"/>
          <w:szCs w:val="28"/>
          <w:lang w:val="kk"/>
        </w:rPr>
      </w:pPr>
      <w:r w:rsidRPr="00B34D68">
        <w:rPr>
          <w:rFonts w:ascii="Times New Roman" w:hAnsi="Times New Roman"/>
          <w:iCs/>
          <w:sz w:val="28"/>
          <w:szCs w:val="28"/>
          <w:lang w:val="kk"/>
        </w:rPr>
        <w:t>Жүктілік және лактация кезеңінде Ультрапрокт</w:t>
      </w:r>
      <w:r w:rsidRPr="002A2603">
        <w:rPr>
          <w:rFonts w:ascii="Times New Roman" w:hAnsi="Times New Roman"/>
          <w:iCs/>
          <w:sz w:val="28"/>
          <w:szCs w:val="28"/>
          <w:vertAlign w:val="superscript"/>
          <w:lang w:val="kk"/>
        </w:rPr>
        <w:t>®</w:t>
      </w:r>
      <w:r w:rsidRPr="00B34D68">
        <w:rPr>
          <w:rFonts w:ascii="Times New Roman" w:hAnsi="Times New Roman"/>
          <w:iCs/>
          <w:sz w:val="28"/>
          <w:szCs w:val="28"/>
          <w:lang w:val="kk"/>
        </w:rPr>
        <w:t xml:space="preserve"> препаратымен емдеуге клиникалық көрсетілімдер кезінде емдеудің ықтимал қаупі мен күтілетін пайдасын мұқият таразылап алған дұрыс. Соның ішінде, препаратты ұзақ  қолданудан аулақ болған жөн.</w:t>
      </w:r>
    </w:p>
    <w:p w:rsidR="00FA4F7C" w:rsidRPr="00940D0B" w:rsidRDefault="004F085A" w:rsidP="00B34D68">
      <w:pPr>
        <w:spacing w:after="0" w:line="240" w:lineRule="auto"/>
        <w:jc w:val="both"/>
        <w:rPr>
          <w:rFonts w:ascii="Times New Roman" w:hAnsi="Times New Roman"/>
          <w:i/>
          <w:sz w:val="28"/>
          <w:szCs w:val="28"/>
          <w:lang w:val="kk"/>
        </w:rPr>
      </w:pPr>
      <w:r w:rsidRPr="00B34D68">
        <w:rPr>
          <w:rFonts w:ascii="Times New Roman" w:hAnsi="Times New Roman"/>
          <w:i/>
          <w:sz w:val="28"/>
          <w:szCs w:val="28"/>
          <w:lang w:val="kk"/>
        </w:rPr>
        <w:t>Препараттың көлік құралын немесе қауіптілігі зор механизмдерді басқару қабілетіне әсер ету ерекшеліктері</w:t>
      </w:r>
    </w:p>
    <w:p w:rsidR="00AD2C16" w:rsidRPr="00940D0B" w:rsidRDefault="004F085A" w:rsidP="00B34D68">
      <w:pPr>
        <w:spacing w:after="0" w:line="240" w:lineRule="auto"/>
        <w:jc w:val="both"/>
        <w:rPr>
          <w:rFonts w:ascii="Times New Roman" w:eastAsia="Times New Roman" w:hAnsi="Times New Roman"/>
          <w:sz w:val="28"/>
          <w:szCs w:val="28"/>
          <w:lang w:val="kk" w:eastAsia="ru-RU"/>
        </w:rPr>
      </w:pPr>
      <w:r w:rsidRPr="00B34D68">
        <w:rPr>
          <w:rFonts w:ascii="Times New Roman" w:eastAsia="Times New Roman" w:hAnsi="Times New Roman"/>
          <w:sz w:val="28"/>
          <w:szCs w:val="28"/>
          <w:lang w:val="kk" w:eastAsia="ru-RU"/>
        </w:rPr>
        <w:t>Әсер етпейді.</w:t>
      </w:r>
    </w:p>
    <w:p w:rsidR="007D0E84" w:rsidRPr="00940D0B" w:rsidRDefault="007D0E84" w:rsidP="00B34D68">
      <w:pPr>
        <w:spacing w:after="0" w:line="240" w:lineRule="auto"/>
        <w:jc w:val="both"/>
        <w:rPr>
          <w:rFonts w:ascii="Times New Roman" w:eastAsia="Times New Roman" w:hAnsi="Times New Roman"/>
          <w:b/>
          <w:sz w:val="28"/>
          <w:szCs w:val="28"/>
          <w:lang w:val="kk" w:eastAsia="ru-RU"/>
        </w:rPr>
      </w:pPr>
    </w:p>
    <w:p w:rsidR="00DB406A" w:rsidRPr="00940D0B" w:rsidRDefault="004F085A" w:rsidP="00B34D68">
      <w:pPr>
        <w:spacing w:after="0" w:line="240" w:lineRule="auto"/>
        <w:jc w:val="both"/>
        <w:rPr>
          <w:rFonts w:ascii="Times New Roman" w:eastAsia="Times New Roman" w:hAnsi="Times New Roman"/>
          <w:b/>
          <w:sz w:val="28"/>
          <w:szCs w:val="28"/>
          <w:lang w:val="kk" w:eastAsia="ru-RU"/>
        </w:rPr>
      </w:pPr>
      <w:r w:rsidRPr="00B34D68">
        <w:rPr>
          <w:rFonts w:ascii="Times New Roman" w:eastAsia="Times New Roman" w:hAnsi="Times New Roman"/>
          <w:b/>
          <w:sz w:val="28"/>
          <w:szCs w:val="28"/>
          <w:lang w:val="kk" w:eastAsia="ru-RU"/>
        </w:rPr>
        <w:t>Қолдану жөніндегі нұсқаулар</w:t>
      </w:r>
    </w:p>
    <w:p w:rsidR="005C4B12" w:rsidRPr="00940D0B" w:rsidRDefault="004F085A" w:rsidP="00B34D68">
      <w:pPr>
        <w:spacing w:after="0" w:line="240" w:lineRule="auto"/>
        <w:jc w:val="both"/>
        <w:rPr>
          <w:rFonts w:ascii="Times New Roman" w:eastAsia="Times New Roman" w:hAnsi="Times New Roman"/>
          <w:b/>
          <w:i/>
          <w:sz w:val="28"/>
          <w:szCs w:val="28"/>
          <w:lang w:val="kk" w:eastAsia="ru-RU"/>
        </w:rPr>
      </w:pPr>
      <w:bookmarkStart w:id="2" w:name="2175220274"/>
      <w:r w:rsidRPr="00B34D68">
        <w:rPr>
          <w:rFonts w:ascii="Times New Roman" w:eastAsia="Times New Roman" w:hAnsi="Times New Roman"/>
          <w:b/>
          <w:i/>
          <w:sz w:val="28"/>
          <w:szCs w:val="28"/>
          <w:lang w:val="kk" w:eastAsia="ru-RU"/>
        </w:rPr>
        <w:t xml:space="preserve">Дозалау режимі </w:t>
      </w:r>
    </w:p>
    <w:p w:rsidR="00A543B0" w:rsidRPr="00940D0B" w:rsidRDefault="004F085A" w:rsidP="00B34D68">
      <w:pPr>
        <w:spacing w:after="0" w:line="240" w:lineRule="auto"/>
        <w:jc w:val="both"/>
        <w:rPr>
          <w:rFonts w:ascii="Times New Roman" w:eastAsia="Times New Roman" w:hAnsi="Times New Roman"/>
          <w:b/>
          <w:i/>
          <w:sz w:val="28"/>
          <w:szCs w:val="28"/>
          <w:lang w:val="kk" w:eastAsia="ru-RU"/>
        </w:rPr>
      </w:pPr>
      <w:bookmarkStart w:id="3" w:name="2175220275"/>
      <w:bookmarkEnd w:id="2"/>
      <w:r w:rsidRPr="00B34D68">
        <w:rPr>
          <w:rFonts w:ascii="Times New Roman" w:eastAsia="Times New Roman" w:hAnsi="Times New Roman"/>
          <w:sz w:val="28"/>
          <w:szCs w:val="28"/>
          <w:lang w:val="kk" w:eastAsia="ru-RU"/>
        </w:rPr>
        <w:t xml:space="preserve">Ультрапрокт </w:t>
      </w:r>
      <w:r w:rsidRPr="002A2603">
        <w:rPr>
          <w:rFonts w:ascii="Times New Roman" w:eastAsia="Times New Roman" w:hAnsi="Times New Roman"/>
          <w:sz w:val="28"/>
          <w:szCs w:val="28"/>
          <w:vertAlign w:val="superscript"/>
          <w:lang w:val="kk" w:eastAsia="ru-RU"/>
        </w:rPr>
        <w:t xml:space="preserve">® </w:t>
      </w:r>
      <w:r w:rsidRPr="00B34D68">
        <w:rPr>
          <w:rFonts w:ascii="Times New Roman" w:eastAsia="Times New Roman" w:hAnsi="Times New Roman"/>
          <w:sz w:val="28"/>
          <w:szCs w:val="28"/>
          <w:lang w:val="kk" w:eastAsia="ru-RU"/>
        </w:rPr>
        <w:t xml:space="preserve">жақпамайын күніне екі рет жұқалап жағады, бірінші күні симптоматиканы жылдам жеңілдету үшін үш немесе төрт ретке дейін  пайдалану керек. Ауру қайталанбауы үшін Ультрапрокт® препаратын кем дегенде тағы бір апта бойы, аз жиілікпен, (күніне 1 рет) симптомдар толық жойылса да, қолдану керек. Әдетте жақсару жылдам туындайды, бірақ ол емдеудің тым жылдам тоқтатылуына негіз болмауы керек. Алайда, емдеу ұзақтығы мүмкіндігінше 4 аптадан аспауы керек. </w:t>
      </w:r>
    </w:p>
    <w:p w:rsidR="005C4B12" w:rsidRPr="00940D0B" w:rsidRDefault="004F085A" w:rsidP="00B34D68">
      <w:pPr>
        <w:spacing w:after="0" w:line="240" w:lineRule="auto"/>
        <w:jc w:val="both"/>
        <w:rPr>
          <w:rFonts w:ascii="Times New Roman" w:hAnsi="Times New Roman"/>
          <w:i/>
          <w:color w:val="000000"/>
          <w:sz w:val="28"/>
          <w:szCs w:val="28"/>
          <w:lang w:val="kk"/>
        </w:rPr>
      </w:pPr>
      <w:r w:rsidRPr="00B34D68">
        <w:rPr>
          <w:rFonts w:ascii="Times New Roman" w:eastAsia="Times New Roman" w:hAnsi="Times New Roman"/>
          <w:b/>
          <w:i/>
          <w:sz w:val="28"/>
          <w:szCs w:val="28"/>
          <w:lang w:val="kk" w:eastAsia="ru-RU"/>
        </w:rPr>
        <w:t xml:space="preserve">Енгізу әдісі мен жолы </w:t>
      </w:r>
    </w:p>
    <w:p w:rsidR="00A543B0" w:rsidRPr="00940D0B" w:rsidRDefault="004F085A" w:rsidP="00B34D68">
      <w:pPr>
        <w:spacing w:after="0" w:line="240" w:lineRule="auto"/>
        <w:jc w:val="both"/>
        <w:rPr>
          <w:rFonts w:ascii="Times New Roman" w:hAnsi="Times New Roman"/>
          <w:color w:val="000000"/>
          <w:sz w:val="28"/>
          <w:szCs w:val="28"/>
          <w:lang w:val="kk"/>
        </w:rPr>
      </w:pPr>
      <w:bookmarkStart w:id="4" w:name="2175220276"/>
      <w:bookmarkEnd w:id="3"/>
      <w:r w:rsidRPr="00B34D68">
        <w:rPr>
          <w:rFonts w:ascii="Times New Roman" w:hAnsi="Times New Roman"/>
          <w:color w:val="000000"/>
          <w:sz w:val="28"/>
          <w:szCs w:val="28"/>
          <w:lang w:val="kk"/>
        </w:rPr>
        <w:lastRenderedPageBreak/>
        <w:t>Ультрапрокт</w:t>
      </w:r>
      <w:r w:rsidRPr="00B34D68">
        <w:rPr>
          <w:rFonts w:ascii="Times New Roman" w:hAnsi="Times New Roman"/>
          <w:b/>
          <w:color w:val="000000"/>
          <w:sz w:val="28"/>
          <w:szCs w:val="28"/>
          <w:vertAlign w:val="superscript"/>
          <w:lang w:val="kk"/>
        </w:rPr>
        <w:t>®</w:t>
      </w:r>
      <w:r w:rsidRPr="00B34D68">
        <w:rPr>
          <w:rFonts w:ascii="Times New Roman" w:hAnsi="Times New Roman"/>
          <w:color w:val="000000"/>
          <w:sz w:val="28"/>
          <w:szCs w:val="28"/>
          <w:lang w:val="kk"/>
        </w:rPr>
        <w:t xml:space="preserve"> жақпамайын қолданар алдында анустық аймақты мұқият тазарту керек.. Ең дұрысы, Ультрапрокт</w:t>
      </w:r>
      <w:r w:rsidRPr="00B34D68">
        <w:rPr>
          <w:rFonts w:ascii="Times New Roman" w:hAnsi="Times New Roman"/>
          <w:b/>
          <w:color w:val="000000"/>
          <w:sz w:val="28"/>
          <w:szCs w:val="28"/>
          <w:vertAlign w:val="superscript"/>
          <w:lang w:val="kk"/>
        </w:rPr>
        <w:t>®</w:t>
      </w:r>
      <w:r w:rsidRPr="00B34D68">
        <w:rPr>
          <w:rFonts w:ascii="Times New Roman" w:hAnsi="Times New Roman"/>
          <w:color w:val="000000"/>
          <w:sz w:val="28"/>
          <w:szCs w:val="28"/>
          <w:lang w:val="kk"/>
        </w:rPr>
        <w:t xml:space="preserve"> препаратын дефекациядан кейін қолданған жөн. </w:t>
      </w:r>
    </w:p>
    <w:p w:rsidR="00A543B0" w:rsidRPr="00940D0B" w:rsidRDefault="004F085A" w:rsidP="00B34D68">
      <w:pPr>
        <w:spacing w:after="0" w:line="240" w:lineRule="auto"/>
        <w:jc w:val="both"/>
        <w:rPr>
          <w:rFonts w:ascii="Times New Roman" w:hAnsi="Times New Roman"/>
          <w:color w:val="000000"/>
          <w:sz w:val="28"/>
          <w:szCs w:val="28"/>
          <w:lang w:val="kk"/>
        </w:rPr>
      </w:pPr>
      <w:r w:rsidRPr="00B34D68">
        <w:rPr>
          <w:rFonts w:ascii="Times New Roman" w:hAnsi="Times New Roman"/>
          <w:color w:val="000000"/>
          <w:sz w:val="28"/>
          <w:szCs w:val="28"/>
          <w:lang w:val="kk"/>
        </w:rPr>
        <w:t>Ректальді жақпамайдың аздаған мөлшерін (шамамен өлшемі бұршақ дәніндей), анус маңына және артқы өтіс тесігіне жағу керек. Жақпамайды тік ішекке енгізу үшін қоса берілген ұштықты пайдалану керек.  Алайда, жедел ауыруды туындататын қатты қабыну кезінде алдымен жақпамайды саусақпен жағу ұсынылады.</w:t>
      </w:r>
    </w:p>
    <w:p w:rsidR="005C4B12" w:rsidRPr="00940D0B" w:rsidRDefault="004F085A" w:rsidP="00B34D68">
      <w:pPr>
        <w:spacing w:after="0" w:line="240" w:lineRule="auto"/>
        <w:jc w:val="both"/>
        <w:rPr>
          <w:rFonts w:ascii="Times New Roman" w:hAnsi="Times New Roman"/>
          <w:i/>
          <w:color w:val="000000"/>
          <w:sz w:val="28"/>
          <w:szCs w:val="28"/>
          <w:lang w:val="kk"/>
        </w:rPr>
      </w:pPr>
      <w:bookmarkStart w:id="5" w:name="2175220277"/>
      <w:bookmarkEnd w:id="4"/>
      <w:r w:rsidRPr="00B34D68">
        <w:rPr>
          <w:rFonts w:ascii="Times New Roman" w:eastAsia="Times New Roman" w:hAnsi="Times New Roman"/>
          <w:b/>
          <w:i/>
          <w:sz w:val="28"/>
          <w:szCs w:val="28"/>
          <w:lang w:val="kk" w:eastAsia="ru-RU"/>
        </w:rPr>
        <w:t xml:space="preserve">Емдеу ұзақтығы </w:t>
      </w:r>
    </w:p>
    <w:p w:rsidR="00A543B0" w:rsidRPr="00940D0B" w:rsidRDefault="004F085A" w:rsidP="00B34D68">
      <w:pPr>
        <w:spacing w:after="0" w:line="240" w:lineRule="auto"/>
        <w:jc w:val="both"/>
        <w:rPr>
          <w:rFonts w:ascii="Times New Roman" w:hAnsi="Times New Roman"/>
          <w:color w:val="000000"/>
          <w:sz w:val="28"/>
          <w:szCs w:val="28"/>
          <w:lang w:val="kk"/>
        </w:rPr>
      </w:pPr>
      <w:bookmarkStart w:id="6" w:name="2175220278"/>
      <w:bookmarkEnd w:id="5"/>
      <w:r w:rsidRPr="00B34D68">
        <w:rPr>
          <w:rFonts w:ascii="Times New Roman" w:hAnsi="Times New Roman"/>
          <w:color w:val="000000"/>
          <w:sz w:val="28"/>
          <w:szCs w:val="28"/>
          <w:lang w:val="kk"/>
        </w:rPr>
        <w:t xml:space="preserve">Емдеудің ұзақтығы мүмкіндігінше 4 аптадан аспауы тиіс. </w:t>
      </w:r>
    </w:p>
    <w:p w:rsidR="005C4B12" w:rsidRPr="00940D0B" w:rsidRDefault="004F085A" w:rsidP="00B34D68">
      <w:pPr>
        <w:spacing w:after="0" w:line="240" w:lineRule="auto"/>
        <w:jc w:val="both"/>
        <w:rPr>
          <w:rFonts w:ascii="Times New Roman" w:hAnsi="Times New Roman"/>
          <w:i/>
          <w:sz w:val="28"/>
          <w:szCs w:val="28"/>
          <w:lang w:val="kk"/>
        </w:rPr>
      </w:pPr>
      <w:r w:rsidRPr="00B34D68">
        <w:rPr>
          <w:rFonts w:ascii="Times New Roman" w:eastAsia="Times New Roman" w:hAnsi="Times New Roman"/>
          <w:b/>
          <w:i/>
          <w:sz w:val="28"/>
          <w:szCs w:val="28"/>
          <w:lang w:val="kk" w:eastAsia="ru-RU"/>
        </w:rPr>
        <w:t xml:space="preserve">Артық дозаланған жағдайда қабылдануы тиіс шаралар </w:t>
      </w:r>
    </w:p>
    <w:p w:rsidR="00A543B0" w:rsidRPr="00940D0B" w:rsidRDefault="004F085A" w:rsidP="00B34D68">
      <w:pPr>
        <w:spacing w:after="0" w:line="240" w:lineRule="auto"/>
        <w:jc w:val="both"/>
        <w:rPr>
          <w:rFonts w:ascii="Times New Roman" w:hAnsi="Times New Roman"/>
          <w:color w:val="000000"/>
          <w:sz w:val="28"/>
          <w:szCs w:val="28"/>
          <w:lang w:val="kk"/>
        </w:rPr>
      </w:pPr>
      <w:bookmarkStart w:id="7" w:name="2175220279"/>
      <w:bookmarkEnd w:id="6"/>
      <w:r w:rsidRPr="00B34D68">
        <w:rPr>
          <w:rFonts w:ascii="Times New Roman" w:hAnsi="Times New Roman"/>
          <w:color w:val="000000"/>
          <w:sz w:val="28"/>
          <w:szCs w:val="28"/>
          <w:lang w:val="kk"/>
        </w:rPr>
        <w:t>Флуокортолон және цинхокаин гидрохлоридінің күрделі эфирлерінің жедел уыттылығына жүргізілген зерттеулердің нәтижелеріне сәйкес Ультрапрокт</w:t>
      </w:r>
      <w:r w:rsidRPr="002A2603">
        <w:rPr>
          <w:rFonts w:ascii="Times New Roman" w:hAnsi="Times New Roman"/>
          <w:color w:val="000000"/>
          <w:sz w:val="28"/>
          <w:szCs w:val="28"/>
          <w:vertAlign w:val="superscript"/>
          <w:lang w:val="kk"/>
        </w:rPr>
        <w:t>®</w:t>
      </w:r>
      <w:r w:rsidRPr="00B34D68">
        <w:rPr>
          <w:rFonts w:ascii="Times New Roman" w:hAnsi="Times New Roman"/>
          <w:color w:val="000000"/>
          <w:sz w:val="28"/>
          <w:szCs w:val="28"/>
          <w:lang w:val="kk"/>
        </w:rPr>
        <w:t xml:space="preserve"> препаратын бір рет ректальді немесе перианальді қолданғанда, тіптен кездейсоқ артық дозаланғанда да жедел уыттанудың біліну мүмкіндігі төмен. </w:t>
      </w:r>
    </w:p>
    <w:p w:rsidR="00A543B0" w:rsidRPr="00940D0B" w:rsidRDefault="004F085A" w:rsidP="00B34D68">
      <w:pPr>
        <w:spacing w:after="0" w:line="240" w:lineRule="auto"/>
        <w:jc w:val="both"/>
        <w:rPr>
          <w:rFonts w:ascii="Times New Roman" w:hAnsi="Times New Roman"/>
          <w:color w:val="000000"/>
          <w:sz w:val="28"/>
          <w:szCs w:val="28"/>
          <w:lang w:val="kk"/>
        </w:rPr>
      </w:pPr>
      <w:r w:rsidRPr="00B34D68">
        <w:rPr>
          <w:rFonts w:ascii="Times New Roman" w:hAnsi="Times New Roman"/>
          <w:color w:val="000000"/>
          <w:sz w:val="28"/>
          <w:szCs w:val="28"/>
          <w:lang w:val="kk"/>
        </w:rPr>
        <w:t>Симптомдары: препаратты кездейсоқ пероральді қабылдағанда (мысалы, жақпамайдың біршама граммын немесе бірнеше суппозиторийді жұтып қойған кезде) негізінен цинхокаин гидрохлоридінің соматикалық сипатта жағымсыз әсерлерінің білінуі, бұл дозаға байланысты ауыр жүрек-қантамырлық симптомдары (жүрек қызметінің тоқтап қалуына дейін) және орталық жүйке жүйесі бұзылу симптомдары (құрысулар, тыныс алу функциясы тоқтауына  дейін тежелуі) түрінде байқалуы ықтимал.</w:t>
      </w:r>
    </w:p>
    <w:p w:rsidR="00A543B0" w:rsidRPr="00940D0B" w:rsidRDefault="004F085A" w:rsidP="00B34D68">
      <w:pPr>
        <w:spacing w:after="0" w:line="240" w:lineRule="auto"/>
        <w:jc w:val="both"/>
        <w:rPr>
          <w:rFonts w:ascii="Times New Roman" w:hAnsi="Times New Roman"/>
          <w:color w:val="000000"/>
          <w:sz w:val="28"/>
          <w:szCs w:val="28"/>
          <w:lang w:val="kk"/>
        </w:rPr>
      </w:pPr>
      <w:r w:rsidRPr="00B34D68">
        <w:rPr>
          <w:rFonts w:ascii="Times New Roman" w:hAnsi="Times New Roman"/>
          <w:color w:val="000000"/>
          <w:sz w:val="28"/>
          <w:szCs w:val="28"/>
          <w:lang w:val="kk"/>
        </w:rPr>
        <w:t>Емі: симптоматикалық.</w:t>
      </w:r>
    </w:p>
    <w:p w:rsidR="00A543B0" w:rsidRPr="00940D0B" w:rsidRDefault="004F085A" w:rsidP="00B34D68">
      <w:pPr>
        <w:spacing w:after="0" w:line="240" w:lineRule="auto"/>
        <w:jc w:val="both"/>
        <w:rPr>
          <w:rFonts w:ascii="Times New Roman" w:hAnsi="Times New Roman"/>
          <w:color w:val="000000"/>
          <w:sz w:val="28"/>
          <w:szCs w:val="28"/>
          <w:lang w:val="kk"/>
        </w:rPr>
      </w:pPr>
      <w:r w:rsidRPr="00940D0B">
        <w:rPr>
          <w:rFonts w:ascii="Times New Roman" w:hAnsi="Times New Roman"/>
          <w:color w:val="000000"/>
          <w:sz w:val="28"/>
          <w:szCs w:val="28"/>
          <w:lang w:val="kk"/>
        </w:rPr>
        <w:t xml:space="preserve"> </w:t>
      </w:r>
    </w:p>
    <w:p w:rsidR="001937AD" w:rsidRPr="00940D0B" w:rsidRDefault="004F085A" w:rsidP="00B34D68">
      <w:pPr>
        <w:spacing w:after="0" w:line="240" w:lineRule="auto"/>
        <w:jc w:val="both"/>
        <w:rPr>
          <w:rFonts w:ascii="Times New Roman" w:hAnsi="Times New Roman"/>
          <w:b/>
          <w:sz w:val="28"/>
          <w:szCs w:val="28"/>
          <w:lang w:val="kk"/>
        </w:rPr>
      </w:pPr>
      <w:bookmarkStart w:id="8" w:name="2175220282"/>
      <w:bookmarkEnd w:id="7"/>
      <w:r w:rsidRPr="00B34D68">
        <w:rPr>
          <w:rFonts w:ascii="Times New Roman" w:eastAsia="Times New Roman" w:hAnsi="Times New Roman"/>
          <w:b/>
          <w:sz w:val="28"/>
          <w:szCs w:val="28"/>
          <w:lang w:val="kk" w:eastAsia="ru-RU"/>
        </w:rPr>
        <w:t xml:space="preserve">ДП стандартты қолданған кезде байқалатын жағымсыз реакциялардың </w:t>
      </w:r>
      <w:r w:rsidRPr="00B34D68">
        <w:rPr>
          <w:rFonts w:ascii="Times New Roman" w:hAnsi="Times New Roman"/>
          <w:b/>
          <w:color w:val="000000"/>
          <w:sz w:val="28"/>
          <w:szCs w:val="28"/>
          <w:lang w:val="kk"/>
        </w:rPr>
        <w:t xml:space="preserve">сипаттамасы және осы жағдайда қабылдауға тиісті шаралар  </w:t>
      </w:r>
    </w:p>
    <w:bookmarkEnd w:id="8"/>
    <w:p w:rsidR="00A543B0" w:rsidRPr="00940D0B" w:rsidRDefault="004F085A" w:rsidP="00B34D68">
      <w:pPr>
        <w:tabs>
          <w:tab w:val="left" w:pos="8931"/>
        </w:tabs>
        <w:spacing w:after="0" w:line="240" w:lineRule="auto"/>
        <w:jc w:val="both"/>
        <w:rPr>
          <w:rFonts w:ascii="Times New Roman" w:eastAsia="Times New Roman" w:hAnsi="Times New Roman"/>
          <w:bCs/>
          <w:i/>
          <w:sz w:val="28"/>
          <w:szCs w:val="28"/>
          <w:lang w:val="kk" w:eastAsia="ru-RU"/>
        </w:rPr>
      </w:pPr>
      <w:r w:rsidRPr="00B34D68">
        <w:rPr>
          <w:rFonts w:ascii="Times New Roman" w:eastAsia="Times New Roman" w:hAnsi="Times New Roman"/>
          <w:bCs/>
          <w:i/>
          <w:sz w:val="28"/>
          <w:szCs w:val="28"/>
          <w:lang w:val="kk" w:eastAsia="ru-RU"/>
        </w:rPr>
        <w:t xml:space="preserve">Сирек </w:t>
      </w:r>
    </w:p>
    <w:p w:rsidR="00A543B0" w:rsidRPr="00940D0B" w:rsidRDefault="004F085A" w:rsidP="00B34D68">
      <w:pPr>
        <w:tabs>
          <w:tab w:val="left" w:pos="8931"/>
        </w:tabs>
        <w:spacing w:after="0" w:line="240" w:lineRule="auto"/>
        <w:jc w:val="both"/>
        <w:rPr>
          <w:rFonts w:ascii="Times New Roman" w:eastAsia="Times New Roman" w:hAnsi="Times New Roman"/>
          <w:bCs/>
          <w:iCs/>
          <w:sz w:val="28"/>
          <w:szCs w:val="28"/>
          <w:lang w:val="kk" w:eastAsia="ru-RU"/>
        </w:rPr>
      </w:pPr>
      <w:r w:rsidRPr="00B34D68">
        <w:rPr>
          <w:rFonts w:ascii="Times New Roman" w:eastAsia="Times New Roman" w:hAnsi="Times New Roman"/>
          <w:bCs/>
          <w:iCs/>
          <w:sz w:val="28"/>
          <w:szCs w:val="28"/>
          <w:lang w:val="kk" w:eastAsia="ru-RU"/>
        </w:rPr>
        <w:t xml:space="preserve">- терінің аллергиялық реакциялары, жергілікті тітіркену және теріні күйдіріп ашуы. </w:t>
      </w:r>
    </w:p>
    <w:p w:rsidR="00A543B0" w:rsidRPr="00940D0B" w:rsidRDefault="004F085A" w:rsidP="00B34D68">
      <w:pPr>
        <w:tabs>
          <w:tab w:val="left" w:pos="8931"/>
        </w:tabs>
        <w:spacing w:after="0" w:line="240" w:lineRule="auto"/>
        <w:jc w:val="both"/>
        <w:rPr>
          <w:rFonts w:ascii="Times New Roman" w:eastAsia="Times New Roman" w:hAnsi="Times New Roman"/>
          <w:bCs/>
          <w:i/>
          <w:sz w:val="28"/>
          <w:szCs w:val="28"/>
          <w:lang w:val="kk" w:eastAsia="ru-RU"/>
        </w:rPr>
      </w:pPr>
      <w:r w:rsidRPr="00B34D68">
        <w:rPr>
          <w:rFonts w:ascii="Times New Roman" w:eastAsia="Times New Roman" w:hAnsi="Times New Roman"/>
          <w:bCs/>
          <w:i/>
          <w:sz w:val="28"/>
          <w:szCs w:val="28"/>
          <w:lang w:val="kk" w:eastAsia="ru-RU"/>
        </w:rPr>
        <w:t xml:space="preserve">Мүмкін </w:t>
      </w:r>
    </w:p>
    <w:p w:rsidR="007E1A7B" w:rsidRPr="00940D0B" w:rsidRDefault="004F085A" w:rsidP="00B34D68">
      <w:pPr>
        <w:tabs>
          <w:tab w:val="left" w:pos="8931"/>
        </w:tabs>
        <w:spacing w:after="0" w:line="240" w:lineRule="auto"/>
        <w:jc w:val="both"/>
        <w:rPr>
          <w:rFonts w:ascii="Times New Roman" w:hAnsi="Times New Roman"/>
          <w:iCs/>
          <w:sz w:val="28"/>
          <w:szCs w:val="28"/>
          <w:lang w:val="kk"/>
        </w:rPr>
      </w:pPr>
      <w:r w:rsidRPr="00B34D68">
        <w:rPr>
          <w:rFonts w:ascii="Times New Roman" w:eastAsia="Times New Roman" w:hAnsi="Times New Roman"/>
          <w:bCs/>
          <w:iCs/>
          <w:sz w:val="28"/>
          <w:szCs w:val="28"/>
          <w:lang w:val="kk" w:eastAsia="ru-RU"/>
        </w:rPr>
        <w:t>- препаратты ұзақ қолданғанда (4 аптадан аса) тері атрофиясы</w:t>
      </w:r>
    </w:p>
    <w:p w:rsidR="00D457C1" w:rsidRPr="00940D0B" w:rsidRDefault="004F085A" w:rsidP="00D457C1">
      <w:pPr>
        <w:spacing w:after="0" w:line="240" w:lineRule="auto"/>
        <w:jc w:val="both"/>
        <w:rPr>
          <w:rFonts w:ascii="Times New Roman" w:hAnsi="Times New Roman"/>
          <w:sz w:val="28"/>
          <w:szCs w:val="28"/>
          <w:lang w:val="kk"/>
        </w:rPr>
      </w:pPr>
      <w:r w:rsidRPr="002A2603">
        <w:rPr>
          <w:rFonts w:ascii="Times New Roman" w:hAnsi="Times New Roman"/>
          <w:sz w:val="28"/>
          <w:szCs w:val="28"/>
          <w:lang w:val="kk"/>
        </w:rPr>
        <w:t>Белгісіз</w:t>
      </w:r>
    </w:p>
    <w:p w:rsidR="00D457C1" w:rsidRPr="00940D0B" w:rsidRDefault="004F085A" w:rsidP="00D457C1">
      <w:pPr>
        <w:spacing w:after="0" w:line="240" w:lineRule="auto"/>
        <w:jc w:val="both"/>
        <w:rPr>
          <w:rFonts w:ascii="Times New Roman" w:hAnsi="Times New Roman"/>
          <w:sz w:val="28"/>
          <w:szCs w:val="28"/>
          <w:lang w:val="kk"/>
        </w:rPr>
      </w:pPr>
      <w:r w:rsidRPr="002A2603">
        <w:rPr>
          <w:rFonts w:ascii="Times New Roman" w:hAnsi="Times New Roman"/>
          <w:sz w:val="28"/>
          <w:szCs w:val="28"/>
          <w:lang w:val="kk"/>
        </w:rPr>
        <w:t>- көрудің нашарлауы</w:t>
      </w:r>
    </w:p>
    <w:p w:rsidR="00D457C1" w:rsidRPr="00940D0B" w:rsidRDefault="00D457C1" w:rsidP="00D457C1">
      <w:pPr>
        <w:tabs>
          <w:tab w:val="left" w:pos="8931"/>
        </w:tabs>
        <w:spacing w:after="0" w:line="240" w:lineRule="auto"/>
        <w:jc w:val="both"/>
        <w:rPr>
          <w:rFonts w:ascii="Times New Roman" w:hAnsi="Times New Roman"/>
          <w:sz w:val="28"/>
          <w:szCs w:val="28"/>
          <w:lang w:val="kk"/>
        </w:rPr>
      </w:pPr>
    </w:p>
    <w:p w:rsidR="00A543B0" w:rsidRPr="00940D0B" w:rsidRDefault="004F085A" w:rsidP="00B34D68">
      <w:pPr>
        <w:widowControl w:val="0"/>
        <w:autoSpaceDE w:val="0"/>
        <w:autoSpaceDN w:val="0"/>
        <w:adjustRightInd w:val="0"/>
        <w:spacing w:after="0" w:line="240" w:lineRule="auto"/>
        <w:jc w:val="both"/>
        <w:rPr>
          <w:rFonts w:ascii="Times New Roman" w:hAnsi="Times New Roman"/>
          <w:i/>
          <w:sz w:val="28"/>
          <w:szCs w:val="28"/>
          <w:lang w:val="kk"/>
        </w:rPr>
      </w:pPr>
      <w:r w:rsidRPr="00B34D68">
        <w:rPr>
          <w:rFonts w:ascii="Times New Roman" w:hAnsi="Times New Roman"/>
          <w:i/>
          <w:sz w:val="28"/>
          <w:szCs w:val="28"/>
          <w:lang w:val="kk"/>
        </w:rPr>
        <w:t xml:space="preserve">Күмәнді жағымсыз реакциялар туралы хабарлама </w:t>
      </w:r>
    </w:p>
    <w:p w:rsidR="00A543B0" w:rsidRPr="00940D0B" w:rsidRDefault="004F085A" w:rsidP="00B34D68">
      <w:pPr>
        <w:widowControl w:val="0"/>
        <w:autoSpaceDE w:val="0"/>
        <w:autoSpaceDN w:val="0"/>
        <w:adjustRightInd w:val="0"/>
        <w:spacing w:after="0" w:line="240" w:lineRule="auto"/>
        <w:jc w:val="both"/>
        <w:rPr>
          <w:rFonts w:ascii="Times New Roman" w:hAnsi="Times New Roman"/>
          <w:iCs/>
          <w:sz w:val="28"/>
          <w:szCs w:val="28"/>
          <w:lang w:val="kk"/>
        </w:rPr>
      </w:pPr>
      <w:r w:rsidRPr="00B34D68">
        <w:rPr>
          <w:rFonts w:ascii="Times New Roman" w:hAnsi="Times New Roman"/>
          <w:iCs/>
          <w:sz w:val="28"/>
          <w:szCs w:val="28"/>
          <w:lang w:val="kk"/>
        </w:rPr>
        <w:t xml:space="preserve">Дәрілік препаратты тіркегеннен кейін күдікті жағымсыз реакциялар </w:t>
      </w:r>
      <w:r w:rsidRPr="00B34D68">
        <w:rPr>
          <w:rFonts w:ascii="Times New Roman" w:hAnsi="Times New Roman"/>
          <w:iCs/>
          <w:sz w:val="28"/>
          <w:szCs w:val="28"/>
          <w:lang w:val="kk"/>
        </w:rPr>
        <w:lastRenderedPageBreak/>
        <w:t>туралы хабарлау маңызды. Бұл дәрілік препараттың пайда/қаупінің теңгеріміне үздіксіз мониторинг жүргізуге мүмкіндік береді. </w:t>
      </w:r>
    </w:p>
    <w:p w:rsidR="0041162E" w:rsidRPr="00940D0B" w:rsidRDefault="0041162E" w:rsidP="00B34D68">
      <w:pPr>
        <w:pStyle w:val="ac"/>
        <w:jc w:val="both"/>
        <w:rPr>
          <w:rFonts w:ascii="Times New Roman" w:eastAsia="Times New Roman" w:hAnsi="Times New Roman"/>
          <w:sz w:val="28"/>
          <w:szCs w:val="28"/>
          <w:lang w:val="kk" w:eastAsia="ru-RU"/>
        </w:rPr>
      </w:pPr>
    </w:p>
    <w:p w:rsidR="00827BB2" w:rsidRPr="00940D0B" w:rsidRDefault="004F085A" w:rsidP="00B34D68">
      <w:pPr>
        <w:pStyle w:val="ac"/>
        <w:jc w:val="both"/>
        <w:rPr>
          <w:rFonts w:ascii="Times New Roman" w:hAnsi="Times New Roman"/>
          <w:i/>
          <w:color w:val="000000"/>
          <w:sz w:val="28"/>
          <w:szCs w:val="28"/>
          <w:lang w:val="kk"/>
        </w:rPr>
      </w:pPr>
      <w:r w:rsidRPr="00B34D68">
        <w:rPr>
          <w:rFonts w:ascii="Times New Roman" w:hAnsi="Times New Roman"/>
          <w:b/>
          <w:color w:val="000000"/>
          <w:sz w:val="28"/>
          <w:szCs w:val="28"/>
          <w:lang w:val="kk"/>
        </w:rPr>
        <w:t xml:space="preserve">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 </w:t>
      </w:r>
    </w:p>
    <w:p w:rsidR="006703A5" w:rsidRPr="00940D0B" w:rsidRDefault="004F085A" w:rsidP="00B34D68">
      <w:pPr>
        <w:spacing w:after="0" w:line="240" w:lineRule="auto"/>
        <w:jc w:val="both"/>
        <w:rPr>
          <w:rFonts w:ascii="Times New Roman" w:hAnsi="Times New Roman"/>
          <w:sz w:val="28"/>
          <w:szCs w:val="28"/>
          <w:lang w:val="kk"/>
        </w:rPr>
      </w:pPr>
      <w:r w:rsidRPr="00B34D68">
        <w:rPr>
          <w:rFonts w:ascii="Times New Roman" w:hAnsi="Times New Roman"/>
          <w:sz w:val="28"/>
          <w:szCs w:val="28"/>
          <w:lang w:val="kk"/>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6703A5" w:rsidRPr="00B34D68" w:rsidRDefault="00911681" w:rsidP="00B34D68">
      <w:pPr>
        <w:keepNext/>
        <w:spacing w:after="0" w:line="240" w:lineRule="auto"/>
        <w:jc w:val="both"/>
        <w:rPr>
          <w:rFonts w:ascii="Times New Roman" w:hAnsi="Times New Roman"/>
          <w:sz w:val="28"/>
          <w:szCs w:val="28"/>
        </w:rPr>
      </w:pPr>
      <w:hyperlink r:id="rId11" w:history="1">
        <w:r w:rsidR="004F085A" w:rsidRPr="00B34D68">
          <w:rPr>
            <w:rStyle w:val="af"/>
            <w:rFonts w:ascii="Times New Roman" w:hAnsi="Times New Roman"/>
            <w:sz w:val="28"/>
            <w:szCs w:val="28"/>
            <w:lang w:val="kk"/>
          </w:rPr>
          <w:t>http://www.ndda.kz</w:t>
        </w:r>
      </w:hyperlink>
    </w:p>
    <w:p w:rsidR="006703A5" w:rsidRPr="00B34D68" w:rsidRDefault="006703A5" w:rsidP="00B34D68">
      <w:pPr>
        <w:pStyle w:val="ac"/>
        <w:jc w:val="both"/>
        <w:rPr>
          <w:rFonts w:ascii="Times New Roman" w:hAnsi="Times New Roman"/>
          <w:color w:val="000000"/>
          <w:sz w:val="28"/>
          <w:szCs w:val="28"/>
        </w:rPr>
      </w:pPr>
    </w:p>
    <w:p w:rsidR="000C2C4B" w:rsidRPr="00B34D68" w:rsidRDefault="004F085A" w:rsidP="00B34D68">
      <w:pPr>
        <w:pStyle w:val="ac"/>
        <w:jc w:val="both"/>
        <w:rPr>
          <w:rFonts w:ascii="Times New Roman" w:eastAsia="Times New Roman" w:hAnsi="Times New Roman"/>
          <w:b/>
          <w:sz w:val="28"/>
          <w:szCs w:val="28"/>
          <w:lang w:eastAsia="ru-RU"/>
        </w:rPr>
      </w:pPr>
      <w:r w:rsidRPr="00B34D68">
        <w:rPr>
          <w:rFonts w:ascii="Times New Roman" w:eastAsia="Times New Roman" w:hAnsi="Times New Roman"/>
          <w:b/>
          <w:sz w:val="28"/>
          <w:szCs w:val="28"/>
          <w:lang w:val="kk" w:eastAsia="ru-RU"/>
        </w:rPr>
        <w:t>Қосымша мәліметтер</w:t>
      </w:r>
    </w:p>
    <w:p w:rsidR="006B7A90" w:rsidRPr="00B34D68" w:rsidRDefault="004F085A" w:rsidP="00B34D68">
      <w:pPr>
        <w:spacing w:after="0" w:line="240" w:lineRule="auto"/>
        <w:jc w:val="both"/>
        <w:rPr>
          <w:rFonts w:ascii="Times New Roman" w:hAnsi="Times New Roman"/>
          <w:i/>
          <w:sz w:val="28"/>
          <w:szCs w:val="28"/>
        </w:rPr>
      </w:pPr>
      <w:bookmarkStart w:id="9" w:name="2175220285"/>
      <w:r w:rsidRPr="00B34D68">
        <w:rPr>
          <w:rFonts w:ascii="Times New Roman" w:eastAsia="Times New Roman" w:hAnsi="Times New Roman"/>
          <w:b/>
          <w:i/>
          <w:sz w:val="28"/>
          <w:szCs w:val="28"/>
          <w:lang w:val="kk" w:eastAsia="ru-RU"/>
        </w:rPr>
        <w:t xml:space="preserve">Дәрілік препараттың құрамы </w:t>
      </w:r>
    </w:p>
    <w:p w:rsidR="00A543B0" w:rsidRPr="00B34D68" w:rsidRDefault="004F085A" w:rsidP="00B34D68">
      <w:pPr>
        <w:widowControl w:val="0"/>
        <w:autoSpaceDE w:val="0"/>
        <w:autoSpaceDN w:val="0"/>
        <w:spacing w:after="0" w:line="240" w:lineRule="auto"/>
        <w:jc w:val="both"/>
        <w:rPr>
          <w:rFonts w:ascii="Times New Roman" w:eastAsia="Times New Roman" w:hAnsi="Times New Roman"/>
          <w:bCs/>
          <w:sz w:val="28"/>
          <w:szCs w:val="28"/>
          <w:lang w:eastAsia="ru-RU"/>
        </w:rPr>
      </w:pPr>
      <w:bookmarkStart w:id="10" w:name="2175220286"/>
      <w:bookmarkEnd w:id="9"/>
      <w:r w:rsidRPr="00B34D68">
        <w:rPr>
          <w:rFonts w:ascii="Times New Roman" w:eastAsia="Times New Roman" w:hAnsi="Times New Roman"/>
          <w:bCs/>
          <w:sz w:val="28"/>
          <w:szCs w:val="28"/>
          <w:lang w:val="kk" w:eastAsia="ru-RU"/>
        </w:rPr>
        <w:t>1 г жақпамайдың құрамында</w:t>
      </w:r>
    </w:p>
    <w:p w:rsidR="00A543B0" w:rsidRPr="00B34D68" w:rsidRDefault="004F085A" w:rsidP="0A5363D9">
      <w:pPr>
        <w:widowControl w:val="0"/>
        <w:autoSpaceDE w:val="0"/>
        <w:autoSpaceDN w:val="0"/>
        <w:spacing w:after="0" w:line="240" w:lineRule="auto"/>
        <w:jc w:val="both"/>
        <w:rPr>
          <w:rFonts w:ascii="Times New Roman" w:eastAsia="Times New Roman" w:hAnsi="Times New Roman"/>
          <w:sz w:val="28"/>
          <w:szCs w:val="28"/>
          <w:lang w:eastAsia="ru-RU"/>
        </w:rPr>
      </w:pPr>
      <w:r w:rsidRPr="0A5363D9">
        <w:rPr>
          <w:rFonts w:ascii="Times New Roman" w:eastAsia="Times New Roman" w:hAnsi="Times New Roman"/>
          <w:i/>
          <w:iCs/>
          <w:sz w:val="28"/>
          <w:szCs w:val="28"/>
          <w:lang w:val="kk" w:eastAsia="ru-RU"/>
        </w:rPr>
        <w:t>белсенді заттар</w:t>
      </w:r>
      <w:r w:rsidRPr="0A5363D9">
        <w:rPr>
          <w:rFonts w:ascii="Times New Roman" w:eastAsia="Times New Roman" w:hAnsi="Times New Roman"/>
          <w:sz w:val="28"/>
          <w:szCs w:val="28"/>
          <w:lang w:val="kk" w:eastAsia="ru-RU"/>
        </w:rPr>
        <w:t>: 0,95 мг флуокортолон гексаноаты</w:t>
      </w:r>
    </w:p>
    <w:p w:rsidR="00A543B0" w:rsidRPr="00B34D68" w:rsidRDefault="004F085A" w:rsidP="0A5363D9">
      <w:pPr>
        <w:widowControl w:val="0"/>
        <w:autoSpaceDE w:val="0"/>
        <w:autoSpaceDN w:val="0"/>
        <w:spacing w:after="0" w:line="240" w:lineRule="auto"/>
        <w:jc w:val="both"/>
        <w:rPr>
          <w:rFonts w:ascii="Times New Roman" w:eastAsia="Times New Roman" w:hAnsi="Times New Roman"/>
          <w:sz w:val="28"/>
          <w:szCs w:val="28"/>
          <w:lang w:eastAsia="ru-RU"/>
        </w:rPr>
      </w:pPr>
      <w:r w:rsidRPr="0A5363D9">
        <w:rPr>
          <w:rFonts w:ascii="Times New Roman" w:eastAsia="Times New Roman" w:hAnsi="Times New Roman"/>
          <w:sz w:val="28"/>
          <w:szCs w:val="28"/>
          <w:lang w:val="kk" w:eastAsia="ru-RU"/>
        </w:rPr>
        <w:t xml:space="preserve">                              </w:t>
      </w:r>
      <w:r w:rsidR="003D55A4">
        <w:rPr>
          <w:rFonts w:ascii="Times New Roman" w:eastAsia="Times New Roman" w:hAnsi="Times New Roman"/>
          <w:sz w:val="28"/>
          <w:szCs w:val="28"/>
          <w:lang w:eastAsia="ru-RU"/>
        </w:rPr>
        <w:t xml:space="preserve"> </w:t>
      </w:r>
      <w:r w:rsidRPr="0A5363D9">
        <w:rPr>
          <w:rFonts w:ascii="Times New Roman" w:eastAsia="Times New Roman" w:hAnsi="Times New Roman"/>
          <w:sz w:val="28"/>
          <w:szCs w:val="28"/>
          <w:lang w:val="kk" w:eastAsia="ru-RU"/>
        </w:rPr>
        <w:t>0,92 мг флуокортолон пивалаты</w:t>
      </w:r>
    </w:p>
    <w:p w:rsidR="00A543B0" w:rsidRPr="00940D0B" w:rsidRDefault="004F085A" w:rsidP="0A5363D9">
      <w:pPr>
        <w:widowControl w:val="0"/>
        <w:autoSpaceDE w:val="0"/>
        <w:autoSpaceDN w:val="0"/>
        <w:spacing w:after="0" w:line="240" w:lineRule="auto"/>
        <w:jc w:val="both"/>
        <w:rPr>
          <w:rFonts w:ascii="Times New Roman" w:eastAsia="Times New Roman" w:hAnsi="Times New Roman"/>
          <w:sz w:val="28"/>
          <w:szCs w:val="28"/>
          <w:lang w:val="kk" w:eastAsia="ru-RU"/>
        </w:rPr>
      </w:pPr>
      <w:r w:rsidRPr="0A5363D9">
        <w:rPr>
          <w:rFonts w:ascii="Times New Roman" w:eastAsia="Times New Roman" w:hAnsi="Times New Roman"/>
          <w:sz w:val="28"/>
          <w:szCs w:val="28"/>
          <w:lang w:val="kk" w:eastAsia="ru-RU"/>
        </w:rPr>
        <w:t xml:space="preserve">                               5,00 мг цинхокаин гидрохлориді,</w:t>
      </w:r>
    </w:p>
    <w:p w:rsidR="006B7A90" w:rsidRPr="00940D0B" w:rsidRDefault="004F085A" w:rsidP="00B34D68">
      <w:pPr>
        <w:widowControl w:val="0"/>
        <w:autoSpaceDE w:val="0"/>
        <w:autoSpaceDN w:val="0"/>
        <w:spacing w:after="0" w:line="240" w:lineRule="auto"/>
        <w:jc w:val="both"/>
        <w:rPr>
          <w:rFonts w:ascii="Times New Roman" w:hAnsi="Times New Roman"/>
          <w:i/>
          <w:iCs/>
          <w:sz w:val="28"/>
          <w:szCs w:val="28"/>
          <w:lang w:val="kk"/>
        </w:rPr>
      </w:pPr>
      <w:r w:rsidRPr="00B34D68">
        <w:rPr>
          <w:rFonts w:ascii="Times New Roman" w:hAnsi="Times New Roman"/>
          <w:i/>
          <w:iCs/>
          <w:sz w:val="28"/>
          <w:szCs w:val="28"/>
          <w:lang w:val="kk"/>
        </w:rPr>
        <w:t>қосымша заттар</w:t>
      </w:r>
      <w:r w:rsidR="00A543B0" w:rsidRPr="00B34D68">
        <w:rPr>
          <w:rFonts w:ascii="Times New Roman" w:hAnsi="Times New Roman"/>
          <w:sz w:val="28"/>
          <w:szCs w:val="28"/>
          <w:lang w:val="kk"/>
        </w:rPr>
        <w:t xml:space="preserve">: 2-октилдодеканол, майсана майы, сулы майсана майы, полиэтиленгликоль-400-монорицинолеат, лимон-қызғылт хош иістендіргіші РН № 65803. </w:t>
      </w:r>
    </w:p>
    <w:p w:rsidR="006B7A90" w:rsidRPr="00940D0B" w:rsidRDefault="004F085A" w:rsidP="00B34D68">
      <w:pPr>
        <w:spacing w:after="0" w:line="240" w:lineRule="auto"/>
        <w:jc w:val="both"/>
        <w:rPr>
          <w:rFonts w:ascii="Times New Roman" w:eastAsia="Times New Roman" w:hAnsi="Times New Roman"/>
          <w:b/>
          <w:i/>
          <w:sz w:val="28"/>
          <w:szCs w:val="28"/>
          <w:lang w:val="uk-UA" w:eastAsia="ru-RU"/>
        </w:rPr>
      </w:pPr>
      <w:r w:rsidRPr="00B34D68">
        <w:rPr>
          <w:rFonts w:ascii="Times New Roman" w:eastAsia="Times New Roman" w:hAnsi="Times New Roman"/>
          <w:b/>
          <w:i/>
          <w:sz w:val="28"/>
          <w:szCs w:val="28"/>
          <w:lang w:val="kk" w:eastAsia="ru-RU"/>
        </w:rPr>
        <w:t>Сыртқы түрінің, иісінің, дәмінің сипаттамасы</w:t>
      </w:r>
    </w:p>
    <w:bookmarkEnd w:id="10"/>
    <w:p w:rsidR="00A543B0" w:rsidRPr="00940D0B" w:rsidRDefault="004F085A" w:rsidP="00B34D68">
      <w:pPr>
        <w:pStyle w:val="ac"/>
        <w:jc w:val="both"/>
        <w:rPr>
          <w:rFonts w:ascii="Times New Roman" w:eastAsia="Times New Roman" w:hAnsi="Times New Roman"/>
          <w:b/>
          <w:sz w:val="28"/>
          <w:szCs w:val="28"/>
          <w:lang w:val="uk-UA" w:eastAsia="ru-RU"/>
        </w:rPr>
      </w:pPr>
      <w:r w:rsidRPr="00B34D68">
        <w:rPr>
          <w:rFonts w:ascii="Times New Roman" w:eastAsia="Times New Roman" w:hAnsi="Times New Roman"/>
          <w:sz w:val="28"/>
          <w:szCs w:val="28"/>
          <w:lang w:val="kk" w:eastAsia="ru-RU"/>
        </w:rPr>
        <w:t xml:space="preserve">Түссіз немесе аздап сарғыштау жартылай мөлдір жақпамай. </w:t>
      </w:r>
    </w:p>
    <w:p w:rsidR="006B7A90" w:rsidRPr="00940D0B" w:rsidRDefault="006B7A90" w:rsidP="00B34D68">
      <w:pPr>
        <w:pStyle w:val="ac"/>
        <w:jc w:val="both"/>
        <w:rPr>
          <w:rFonts w:ascii="Times New Roman" w:eastAsia="Times New Roman" w:hAnsi="Times New Roman"/>
          <w:sz w:val="28"/>
          <w:szCs w:val="28"/>
          <w:lang w:val="uk-UA" w:eastAsia="ru-RU"/>
        </w:rPr>
      </w:pPr>
    </w:p>
    <w:p w:rsidR="00C9308C" w:rsidRPr="00940D0B" w:rsidRDefault="004F085A" w:rsidP="00B34D68">
      <w:pPr>
        <w:spacing w:after="0" w:line="240" w:lineRule="auto"/>
        <w:jc w:val="both"/>
        <w:rPr>
          <w:rFonts w:ascii="Times New Roman" w:eastAsia="Times New Roman" w:hAnsi="Times New Roman"/>
          <w:b/>
          <w:sz w:val="28"/>
          <w:szCs w:val="28"/>
          <w:lang w:val="uk-UA" w:eastAsia="ru-RU"/>
        </w:rPr>
      </w:pPr>
      <w:bookmarkStart w:id="11" w:name="2175220287"/>
      <w:r w:rsidRPr="00B34D68">
        <w:rPr>
          <w:rFonts w:ascii="Times New Roman" w:eastAsia="Times New Roman" w:hAnsi="Times New Roman"/>
          <w:b/>
          <w:sz w:val="28"/>
          <w:szCs w:val="28"/>
          <w:lang w:val="kk" w:eastAsia="ru-RU"/>
        </w:rPr>
        <w:t>Шығарылу түрі және қаптамасы</w:t>
      </w:r>
    </w:p>
    <w:p w:rsidR="00A85CF9" w:rsidRPr="00940D0B" w:rsidRDefault="004F085A" w:rsidP="00B34D68">
      <w:pPr>
        <w:spacing w:after="0" w:line="240" w:lineRule="auto"/>
        <w:jc w:val="both"/>
        <w:rPr>
          <w:rFonts w:ascii="Times New Roman" w:hAnsi="Times New Roman"/>
          <w:sz w:val="28"/>
          <w:szCs w:val="28"/>
          <w:lang w:val="kk"/>
        </w:rPr>
      </w:pPr>
      <w:r w:rsidRPr="00D43919">
        <w:rPr>
          <w:rFonts w:ascii="Times New Roman" w:hAnsi="Times New Roman"/>
          <w:sz w:val="28"/>
          <w:szCs w:val="28"/>
          <w:lang w:val="kk"/>
        </w:rPr>
        <w:t>30 г ламинацияланған жабыны бар алюминий сықпада. 1 сықпадан медициналық қолдану жөніндегі қазақ және орыс тілдеріндегі нұсқаулықпен және арнайы пластик ұштықпен бірге картон қорапшаға салынады.</w:t>
      </w:r>
    </w:p>
    <w:p w:rsidR="00D43919" w:rsidRPr="00940D0B" w:rsidRDefault="00D43919" w:rsidP="00B34D68">
      <w:pPr>
        <w:spacing w:after="0" w:line="240" w:lineRule="auto"/>
        <w:jc w:val="both"/>
        <w:rPr>
          <w:rFonts w:ascii="Times New Roman" w:eastAsia="Times New Roman" w:hAnsi="Times New Roman"/>
          <w:bCs/>
          <w:sz w:val="28"/>
          <w:szCs w:val="28"/>
          <w:lang w:val="kk" w:eastAsia="ru-RU"/>
        </w:rPr>
      </w:pPr>
    </w:p>
    <w:p w:rsidR="00844CE8" w:rsidRPr="00940D0B" w:rsidRDefault="004F085A" w:rsidP="00B34D68">
      <w:pPr>
        <w:spacing w:after="0" w:line="240" w:lineRule="auto"/>
        <w:jc w:val="both"/>
        <w:rPr>
          <w:rFonts w:ascii="Times New Roman" w:eastAsia="Times New Roman" w:hAnsi="Times New Roman"/>
          <w:b/>
          <w:sz w:val="28"/>
          <w:szCs w:val="28"/>
          <w:lang w:val="kk" w:eastAsia="ru-RU"/>
        </w:rPr>
      </w:pPr>
      <w:r w:rsidRPr="00B34D68">
        <w:rPr>
          <w:rFonts w:ascii="Times New Roman" w:eastAsia="Times New Roman" w:hAnsi="Times New Roman"/>
          <w:b/>
          <w:sz w:val="28"/>
          <w:szCs w:val="28"/>
          <w:lang w:val="kk" w:eastAsia="ru-RU"/>
        </w:rPr>
        <w:t xml:space="preserve">Сақтау мерзімі </w:t>
      </w:r>
    </w:p>
    <w:p w:rsidR="00A85CF9" w:rsidRPr="00940D0B" w:rsidRDefault="004F085A" w:rsidP="00B34D68">
      <w:pPr>
        <w:spacing w:after="0" w:line="240" w:lineRule="auto"/>
        <w:jc w:val="both"/>
        <w:rPr>
          <w:rFonts w:ascii="Times New Roman" w:eastAsia="Times New Roman" w:hAnsi="Times New Roman"/>
          <w:sz w:val="28"/>
          <w:szCs w:val="28"/>
          <w:lang w:val="kk" w:eastAsia="ru-RU"/>
        </w:rPr>
      </w:pPr>
      <w:r w:rsidRPr="00B34D68">
        <w:rPr>
          <w:rFonts w:ascii="Times New Roman" w:eastAsia="Times New Roman" w:hAnsi="Times New Roman"/>
          <w:sz w:val="28"/>
          <w:szCs w:val="28"/>
          <w:lang w:val="kk" w:eastAsia="ru-RU"/>
        </w:rPr>
        <w:t>2 жыл</w:t>
      </w:r>
    </w:p>
    <w:p w:rsidR="0086720C" w:rsidRDefault="004F085A" w:rsidP="00B34D68">
      <w:pPr>
        <w:spacing w:after="0" w:line="240" w:lineRule="auto"/>
        <w:jc w:val="both"/>
        <w:rPr>
          <w:rFonts w:ascii="Times New Roman" w:eastAsia="Times New Roman" w:hAnsi="Times New Roman"/>
          <w:sz w:val="28"/>
          <w:szCs w:val="28"/>
          <w:lang w:val="kk-KZ" w:eastAsia="ru-RU"/>
        </w:rPr>
      </w:pPr>
      <w:r w:rsidRPr="00B34D68">
        <w:rPr>
          <w:rFonts w:ascii="Times New Roman" w:eastAsia="Times New Roman" w:hAnsi="Times New Roman"/>
          <w:sz w:val="28"/>
          <w:szCs w:val="28"/>
          <w:lang w:val="kk" w:eastAsia="ru-RU"/>
        </w:rPr>
        <w:t>Жарамдылық мерзімі өткеннен кейін қолдануға болмайды!</w:t>
      </w:r>
    </w:p>
    <w:p w:rsidR="0086720C" w:rsidRPr="0086720C" w:rsidRDefault="0086720C" w:rsidP="00B34D68">
      <w:pPr>
        <w:spacing w:after="0" w:line="240" w:lineRule="auto"/>
        <w:jc w:val="both"/>
        <w:rPr>
          <w:rFonts w:ascii="Times New Roman" w:eastAsia="Times New Roman" w:hAnsi="Times New Roman"/>
          <w:sz w:val="28"/>
          <w:szCs w:val="28"/>
          <w:lang w:val="kk-KZ" w:eastAsia="ru-RU"/>
        </w:rPr>
      </w:pPr>
    </w:p>
    <w:p w:rsidR="000E01AB" w:rsidRPr="00B34D68" w:rsidRDefault="004F085A" w:rsidP="00B34D68">
      <w:pPr>
        <w:spacing w:after="0" w:line="240" w:lineRule="auto"/>
        <w:jc w:val="both"/>
        <w:rPr>
          <w:rFonts w:ascii="Times New Roman" w:eastAsia="Times New Roman" w:hAnsi="Times New Roman"/>
          <w:b/>
          <w:i/>
          <w:sz w:val="28"/>
          <w:szCs w:val="28"/>
          <w:lang w:eastAsia="ru-RU"/>
        </w:rPr>
      </w:pPr>
      <w:bookmarkStart w:id="12" w:name="2175220288"/>
      <w:bookmarkEnd w:id="11"/>
      <w:r w:rsidRPr="00B34D68">
        <w:rPr>
          <w:rFonts w:ascii="Times New Roman" w:eastAsia="Times New Roman" w:hAnsi="Times New Roman"/>
          <w:b/>
          <w:i/>
          <w:sz w:val="28"/>
          <w:szCs w:val="28"/>
          <w:lang w:val="kk" w:eastAsia="ru-RU"/>
        </w:rPr>
        <w:t>Сақтау шарттары</w:t>
      </w:r>
    </w:p>
    <w:p w:rsidR="00A85CF9" w:rsidRPr="00B34D68" w:rsidRDefault="004F085A" w:rsidP="00B34D68">
      <w:pPr>
        <w:spacing w:after="0" w:line="240" w:lineRule="auto"/>
        <w:jc w:val="both"/>
        <w:rPr>
          <w:rFonts w:ascii="Times New Roman" w:hAnsi="Times New Roman"/>
          <w:color w:val="000000"/>
          <w:sz w:val="28"/>
          <w:szCs w:val="28"/>
        </w:rPr>
      </w:pPr>
      <w:r w:rsidRPr="00B34D68">
        <w:rPr>
          <w:rFonts w:ascii="Times New Roman" w:hAnsi="Times New Roman"/>
          <w:color w:val="000000"/>
          <w:sz w:val="28"/>
          <w:szCs w:val="28"/>
          <w:lang w:val="kk"/>
        </w:rPr>
        <w:t xml:space="preserve">25 °С-ден аспайтын  температурада сақтау керек. </w:t>
      </w:r>
    </w:p>
    <w:p w:rsidR="00D14D61" w:rsidRPr="00B34D68" w:rsidRDefault="004F085A" w:rsidP="00B34D68">
      <w:pPr>
        <w:spacing w:after="0" w:line="240" w:lineRule="auto"/>
        <w:jc w:val="both"/>
        <w:rPr>
          <w:rFonts w:ascii="Times New Roman" w:hAnsi="Times New Roman"/>
          <w:sz w:val="28"/>
          <w:szCs w:val="28"/>
        </w:rPr>
      </w:pPr>
      <w:r w:rsidRPr="00B34D68">
        <w:rPr>
          <w:rFonts w:ascii="Times New Roman" w:hAnsi="Times New Roman"/>
          <w:sz w:val="28"/>
          <w:szCs w:val="28"/>
          <w:lang w:val="kk"/>
        </w:rPr>
        <w:t xml:space="preserve">Балалардың қолы жетпейтін жерде сақтау керек! </w:t>
      </w:r>
      <w:bookmarkStart w:id="13" w:name="2175220289"/>
      <w:bookmarkEnd w:id="12"/>
    </w:p>
    <w:bookmarkEnd w:id="13"/>
    <w:p w:rsidR="006B7A90" w:rsidRPr="00B34D68" w:rsidRDefault="006B7A90" w:rsidP="00B34D68">
      <w:pPr>
        <w:pStyle w:val="ac"/>
        <w:jc w:val="both"/>
        <w:rPr>
          <w:rFonts w:ascii="Times New Roman" w:eastAsia="Times New Roman" w:hAnsi="Times New Roman"/>
          <w:sz w:val="28"/>
          <w:szCs w:val="28"/>
          <w:lang w:eastAsia="ru-RU"/>
        </w:rPr>
      </w:pPr>
    </w:p>
    <w:p w:rsidR="00A85CF9" w:rsidRPr="00B34D68" w:rsidRDefault="004F085A" w:rsidP="00B34D68">
      <w:pPr>
        <w:spacing w:after="0" w:line="240" w:lineRule="auto"/>
        <w:jc w:val="both"/>
        <w:rPr>
          <w:rFonts w:ascii="Times New Roman" w:hAnsi="Times New Roman"/>
          <w:b/>
          <w:color w:val="000000"/>
          <w:sz w:val="28"/>
          <w:szCs w:val="28"/>
        </w:rPr>
      </w:pPr>
      <w:r w:rsidRPr="00B34D68">
        <w:rPr>
          <w:rFonts w:ascii="Times New Roman" w:hAnsi="Times New Roman"/>
          <w:b/>
          <w:color w:val="000000"/>
          <w:sz w:val="28"/>
          <w:szCs w:val="28"/>
          <w:lang w:val="kk"/>
        </w:rPr>
        <w:t xml:space="preserve">Дәріханалардан босатылу шарттары </w:t>
      </w:r>
    </w:p>
    <w:p w:rsidR="006C6558" w:rsidRPr="00B34D68" w:rsidRDefault="004F085A" w:rsidP="00B34D68">
      <w:pPr>
        <w:spacing w:after="0" w:line="240" w:lineRule="auto"/>
        <w:jc w:val="both"/>
        <w:rPr>
          <w:rFonts w:ascii="Times New Roman" w:hAnsi="Times New Roman"/>
          <w:color w:val="000000"/>
          <w:sz w:val="28"/>
          <w:szCs w:val="28"/>
        </w:rPr>
      </w:pPr>
      <w:r w:rsidRPr="00B34D68">
        <w:rPr>
          <w:rFonts w:ascii="Times New Roman" w:hAnsi="Times New Roman"/>
          <w:color w:val="000000"/>
          <w:sz w:val="28"/>
          <w:szCs w:val="28"/>
          <w:lang w:val="kk"/>
        </w:rPr>
        <w:t>Рецепт арқылы</w:t>
      </w:r>
    </w:p>
    <w:p w:rsidR="00A85CF9" w:rsidRPr="00B34D68" w:rsidRDefault="00A85CF9" w:rsidP="00B34D68">
      <w:pPr>
        <w:spacing w:after="0" w:line="240" w:lineRule="auto"/>
        <w:jc w:val="both"/>
        <w:rPr>
          <w:rFonts w:ascii="Times New Roman" w:eastAsia="Times New Roman" w:hAnsi="Times New Roman"/>
          <w:b/>
          <w:sz w:val="28"/>
          <w:szCs w:val="28"/>
          <w:lang w:eastAsia="ru-RU"/>
        </w:rPr>
      </w:pPr>
    </w:p>
    <w:p w:rsidR="005A06D0" w:rsidRPr="00B34D68" w:rsidRDefault="004F085A" w:rsidP="005A06D0">
      <w:pPr>
        <w:spacing w:after="0" w:line="240" w:lineRule="auto"/>
        <w:jc w:val="both"/>
        <w:rPr>
          <w:rFonts w:ascii="Times New Roman" w:eastAsia="Times New Roman" w:hAnsi="Times New Roman"/>
          <w:b/>
          <w:sz w:val="28"/>
          <w:szCs w:val="28"/>
          <w:lang w:eastAsia="ru-RU"/>
        </w:rPr>
      </w:pPr>
      <w:r w:rsidRPr="00B34D68">
        <w:rPr>
          <w:rFonts w:ascii="Times New Roman" w:eastAsia="Times New Roman" w:hAnsi="Times New Roman"/>
          <w:b/>
          <w:sz w:val="28"/>
          <w:szCs w:val="28"/>
          <w:lang w:val="kk" w:eastAsia="ru-RU"/>
        </w:rPr>
        <w:t xml:space="preserve">Өндіруші/қаптаушы туралы мәліметтер     </w:t>
      </w:r>
    </w:p>
    <w:p w:rsidR="005A06D0" w:rsidRPr="00B34D68" w:rsidRDefault="004F085A" w:rsidP="005A06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 w:eastAsia="ru-RU"/>
        </w:rPr>
        <w:t>ЛЕО Фарма Мануфэкчуринг Итали С.р.л.</w:t>
      </w:r>
    </w:p>
    <w:p w:rsidR="005A06D0" w:rsidRDefault="004F085A" w:rsidP="005A06D0">
      <w:pPr>
        <w:spacing w:after="0" w:line="240" w:lineRule="auto"/>
        <w:jc w:val="both"/>
        <w:rPr>
          <w:rFonts w:ascii="Times New Roman" w:eastAsia="Times New Roman" w:hAnsi="Times New Roman"/>
          <w:sz w:val="28"/>
          <w:szCs w:val="28"/>
          <w:lang w:eastAsia="ru-RU"/>
        </w:rPr>
      </w:pPr>
      <w:r w:rsidRPr="00B34D68">
        <w:rPr>
          <w:rFonts w:ascii="Times New Roman" w:hAnsi="Times New Roman"/>
          <w:sz w:val="28"/>
          <w:szCs w:val="28"/>
          <w:lang w:val="kk"/>
        </w:rPr>
        <w:t xml:space="preserve">Э. Шеринг к. 21, </w:t>
      </w:r>
      <w:r w:rsidR="001D683F" w:rsidRPr="00B34D68">
        <w:rPr>
          <w:rFonts w:ascii="Times New Roman" w:hAnsi="Times New Roman"/>
          <w:sz w:val="28"/>
          <w:szCs w:val="28"/>
          <w:lang w:val="kk"/>
        </w:rPr>
        <w:t>200</w:t>
      </w:r>
      <w:r w:rsidR="001D683F">
        <w:rPr>
          <w:rFonts w:ascii="Times New Roman" w:hAnsi="Times New Roman"/>
          <w:sz w:val="28"/>
          <w:szCs w:val="28"/>
        </w:rPr>
        <w:t>54</w:t>
      </w:r>
      <w:r w:rsidR="001D683F" w:rsidRPr="00B34D68">
        <w:rPr>
          <w:rFonts w:ascii="Times New Roman" w:hAnsi="Times New Roman"/>
          <w:sz w:val="28"/>
          <w:szCs w:val="28"/>
          <w:lang w:val="kk"/>
        </w:rPr>
        <w:t xml:space="preserve"> </w:t>
      </w:r>
      <w:r w:rsidRPr="00B34D68">
        <w:rPr>
          <w:rFonts w:ascii="Times New Roman" w:hAnsi="Times New Roman"/>
          <w:sz w:val="28"/>
          <w:szCs w:val="28"/>
          <w:lang w:val="kk"/>
        </w:rPr>
        <w:t>Сегрейт (Милан), Италия</w:t>
      </w:r>
    </w:p>
    <w:p w:rsidR="005A06D0" w:rsidRPr="00D273FE" w:rsidRDefault="004F085A" w:rsidP="005A06D0">
      <w:pPr>
        <w:spacing w:after="0" w:line="240" w:lineRule="auto"/>
        <w:jc w:val="both"/>
        <w:rPr>
          <w:rFonts w:ascii="Times New Roman" w:eastAsia="Times New Roman" w:hAnsi="Times New Roman"/>
          <w:sz w:val="28"/>
          <w:szCs w:val="28"/>
          <w:lang w:val="it-IT" w:eastAsia="ru-RU"/>
        </w:rPr>
      </w:pPr>
      <w:r>
        <w:rPr>
          <w:rFonts w:ascii="Times New Roman" w:eastAsia="Times New Roman" w:hAnsi="Times New Roman"/>
          <w:sz w:val="28"/>
          <w:szCs w:val="28"/>
          <w:lang w:val="kk" w:eastAsia="ru-RU"/>
        </w:rPr>
        <w:t>Тел.: +39 0221651</w:t>
      </w:r>
    </w:p>
    <w:p w:rsidR="005A06D0" w:rsidRPr="00D273FE" w:rsidRDefault="004F085A" w:rsidP="005A06D0">
      <w:pPr>
        <w:spacing w:after="0" w:line="240" w:lineRule="auto"/>
        <w:jc w:val="both"/>
        <w:rPr>
          <w:rFonts w:ascii="Times New Roman" w:eastAsia="Times New Roman" w:hAnsi="Times New Roman"/>
          <w:sz w:val="28"/>
          <w:szCs w:val="28"/>
          <w:lang w:val="it-IT" w:eastAsia="ru-RU"/>
        </w:rPr>
      </w:pPr>
      <w:r w:rsidRPr="00D273FE">
        <w:rPr>
          <w:rFonts w:ascii="Times New Roman" w:hAnsi="Times New Roman"/>
          <w:sz w:val="28"/>
          <w:szCs w:val="28"/>
          <w:lang w:val="kk"/>
        </w:rPr>
        <w:t xml:space="preserve">e-mail: </w:t>
      </w:r>
      <w:r w:rsidR="004214F0">
        <w:fldChar w:fldCharType="begin"/>
      </w:r>
      <w:r w:rsidR="004214F0" w:rsidRPr="00924E83">
        <w:instrText xml:space="preserve"> </w:instrText>
      </w:r>
      <w:r w:rsidR="004214F0" w:rsidRPr="0086720C">
        <w:rPr>
          <w:lang w:val="en-US"/>
        </w:rPr>
        <w:instrText>HYPERLINK</w:instrText>
      </w:r>
      <w:r w:rsidR="004214F0" w:rsidRPr="00924E83">
        <w:instrText xml:space="preserve"> "</w:instrText>
      </w:r>
      <w:r w:rsidR="004214F0" w:rsidRPr="0086720C">
        <w:rPr>
          <w:lang w:val="en-US"/>
        </w:rPr>
        <w:instrText>mailto</w:instrText>
      </w:r>
      <w:r w:rsidR="004214F0" w:rsidRPr="00924E83">
        <w:instrText>:</w:instrText>
      </w:r>
      <w:r w:rsidR="004214F0" w:rsidRPr="0086720C">
        <w:rPr>
          <w:lang w:val="en-US"/>
        </w:rPr>
        <w:instrText>leopharmamanufacturing</w:instrText>
      </w:r>
      <w:r w:rsidR="004214F0" w:rsidRPr="00924E83">
        <w:instrText>@</w:instrText>
      </w:r>
      <w:r w:rsidR="004214F0" w:rsidRPr="0086720C">
        <w:rPr>
          <w:lang w:val="en-US"/>
        </w:rPr>
        <w:instrText>legalmail</w:instrText>
      </w:r>
      <w:r w:rsidR="004214F0" w:rsidRPr="00924E83">
        <w:instrText>.</w:instrText>
      </w:r>
      <w:r w:rsidR="004214F0" w:rsidRPr="0086720C">
        <w:rPr>
          <w:lang w:val="en-US"/>
        </w:rPr>
        <w:instrText>it</w:instrText>
      </w:r>
      <w:r w:rsidR="004214F0" w:rsidRPr="00924E83">
        <w:instrText xml:space="preserve">" </w:instrText>
      </w:r>
      <w:r w:rsidR="004214F0">
        <w:fldChar w:fldCharType="separate"/>
      </w:r>
      <w:r w:rsidRPr="00A472ED">
        <w:rPr>
          <w:rStyle w:val="af"/>
          <w:rFonts w:ascii="Times New Roman" w:hAnsi="Times New Roman"/>
          <w:sz w:val="28"/>
          <w:szCs w:val="28"/>
          <w:lang w:val="kk"/>
        </w:rPr>
        <w:t>leopharmamanufacturing@legalmail.it</w:t>
      </w:r>
      <w:r w:rsidR="004214F0">
        <w:rPr>
          <w:rStyle w:val="af"/>
          <w:rFonts w:ascii="Times New Roman" w:hAnsi="Times New Roman"/>
          <w:sz w:val="28"/>
          <w:szCs w:val="28"/>
          <w:lang w:val="kk"/>
        </w:rPr>
        <w:fldChar w:fldCharType="end"/>
      </w:r>
      <w:r w:rsidRPr="00D273FE">
        <w:rPr>
          <w:rFonts w:ascii="Times New Roman" w:hAnsi="Times New Roman"/>
          <w:sz w:val="28"/>
          <w:szCs w:val="28"/>
          <w:lang w:val="kk"/>
        </w:rPr>
        <w:t xml:space="preserve"> </w:t>
      </w:r>
    </w:p>
    <w:p w:rsidR="005A06D0" w:rsidRPr="00D273FE" w:rsidRDefault="005A06D0" w:rsidP="005A06D0">
      <w:pPr>
        <w:autoSpaceDE w:val="0"/>
        <w:autoSpaceDN w:val="0"/>
        <w:spacing w:after="0" w:line="240" w:lineRule="auto"/>
        <w:jc w:val="both"/>
        <w:rPr>
          <w:rFonts w:ascii="Times New Roman" w:hAnsi="Times New Roman"/>
          <w:color w:val="000000"/>
          <w:sz w:val="28"/>
          <w:szCs w:val="28"/>
          <w:lang w:val="it-IT"/>
        </w:rPr>
      </w:pPr>
    </w:p>
    <w:p w:rsidR="005A06D0" w:rsidRPr="00940D0B" w:rsidRDefault="004F085A" w:rsidP="005A06D0">
      <w:pPr>
        <w:autoSpaceDE w:val="0"/>
        <w:autoSpaceDN w:val="0"/>
        <w:spacing w:after="0" w:line="240" w:lineRule="auto"/>
        <w:jc w:val="both"/>
        <w:rPr>
          <w:rFonts w:ascii="Times New Roman" w:eastAsia="Times New Roman" w:hAnsi="Times New Roman"/>
          <w:b/>
          <w:sz w:val="28"/>
          <w:szCs w:val="28"/>
          <w:lang w:val="it-IT" w:eastAsia="ru-RU"/>
        </w:rPr>
      </w:pPr>
      <w:r w:rsidRPr="00B34D68">
        <w:rPr>
          <w:rFonts w:ascii="Times New Roman" w:eastAsia="Times New Roman" w:hAnsi="Times New Roman"/>
          <w:b/>
          <w:sz w:val="28"/>
          <w:szCs w:val="28"/>
          <w:lang w:val="kk" w:eastAsia="ru-RU"/>
        </w:rPr>
        <w:t>Тіркеу куәлігінің ұстаушысы</w:t>
      </w:r>
    </w:p>
    <w:p w:rsidR="005A06D0" w:rsidRDefault="003D55A4" w:rsidP="005A06D0">
      <w:pPr>
        <w:autoSpaceDE w:val="0"/>
        <w:autoSpaceDN w:val="0"/>
        <w:spacing w:after="0" w:line="240" w:lineRule="auto"/>
        <w:jc w:val="both"/>
        <w:rPr>
          <w:rFonts w:ascii="Times New Roman" w:hAnsi="Times New Roman"/>
          <w:sz w:val="28"/>
          <w:szCs w:val="28"/>
          <w:lang w:val="kk-KZ" w:eastAsia="ru-RU"/>
        </w:rPr>
      </w:pPr>
      <w:r>
        <w:rPr>
          <w:rFonts w:ascii="Times New Roman" w:hAnsi="Times New Roman"/>
          <w:sz w:val="28"/>
          <w:szCs w:val="28"/>
          <w:lang w:val="kk" w:eastAsia="ru-RU"/>
        </w:rPr>
        <w:t>К</w:t>
      </w:r>
      <w:r>
        <w:rPr>
          <w:rFonts w:ascii="Times New Roman" w:hAnsi="Times New Roman"/>
          <w:sz w:val="28"/>
          <w:szCs w:val="28"/>
          <w:lang w:eastAsia="ru-RU"/>
        </w:rPr>
        <w:t>АРО</w:t>
      </w:r>
      <w:r>
        <w:rPr>
          <w:rFonts w:ascii="Times New Roman" w:hAnsi="Times New Roman"/>
          <w:sz w:val="28"/>
          <w:szCs w:val="28"/>
          <w:lang w:val="kk" w:eastAsia="ru-RU"/>
        </w:rPr>
        <w:t xml:space="preserve"> Ф</w:t>
      </w:r>
      <w:r>
        <w:rPr>
          <w:rFonts w:ascii="Times New Roman" w:hAnsi="Times New Roman"/>
          <w:sz w:val="28"/>
          <w:szCs w:val="28"/>
          <w:lang w:eastAsia="ru-RU"/>
        </w:rPr>
        <w:t>АРМА</w:t>
      </w:r>
      <w:r>
        <w:rPr>
          <w:rFonts w:ascii="Times New Roman" w:hAnsi="Times New Roman"/>
          <w:sz w:val="28"/>
          <w:szCs w:val="28"/>
          <w:lang w:val="kk" w:eastAsia="ru-RU"/>
        </w:rPr>
        <w:t xml:space="preserve"> </w:t>
      </w:r>
      <w:r w:rsidR="004F085A">
        <w:rPr>
          <w:rFonts w:ascii="Times New Roman" w:hAnsi="Times New Roman"/>
          <w:sz w:val="28"/>
          <w:szCs w:val="28"/>
          <w:lang w:val="kk" w:eastAsia="ru-RU"/>
        </w:rPr>
        <w:t>АБ</w:t>
      </w:r>
    </w:p>
    <w:p w:rsidR="005A06D0" w:rsidRDefault="004F085A" w:rsidP="005A06D0">
      <w:pPr>
        <w:autoSpaceDE w:val="0"/>
        <w:autoSpaceDN w:val="0"/>
        <w:spacing w:after="0" w:line="240" w:lineRule="auto"/>
        <w:jc w:val="both"/>
        <w:rPr>
          <w:rFonts w:ascii="Times New Roman" w:hAnsi="Times New Roman"/>
          <w:sz w:val="28"/>
          <w:szCs w:val="28"/>
          <w:lang w:val="kk-KZ" w:eastAsia="ru-RU"/>
        </w:rPr>
      </w:pPr>
      <w:r>
        <w:rPr>
          <w:rFonts w:ascii="Times New Roman" w:hAnsi="Times New Roman"/>
          <w:sz w:val="28"/>
          <w:szCs w:val="28"/>
          <w:lang w:val="kk" w:eastAsia="ru-RU"/>
        </w:rPr>
        <w:t>А/ж 16184, 103 24 Стокгольм, Швеция</w:t>
      </w:r>
    </w:p>
    <w:p w:rsidR="005A06D0" w:rsidRPr="00924E83" w:rsidRDefault="004F085A" w:rsidP="005A06D0">
      <w:pPr>
        <w:autoSpaceDE w:val="0"/>
        <w:autoSpaceDN w:val="0"/>
        <w:spacing w:after="0" w:line="240" w:lineRule="auto"/>
        <w:jc w:val="both"/>
        <w:rPr>
          <w:rFonts w:ascii="Times New Roman" w:hAnsi="Times New Roman"/>
          <w:sz w:val="28"/>
          <w:szCs w:val="28"/>
          <w:lang w:val="en-US"/>
        </w:rPr>
      </w:pPr>
      <w:r w:rsidRPr="00AF354A">
        <w:rPr>
          <w:rFonts w:ascii="Times New Roman" w:hAnsi="Times New Roman"/>
          <w:sz w:val="28"/>
          <w:szCs w:val="28"/>
          <w:lang w:val="kk"/>
        </w:rPr>
        <w:t>Тел.: +46 10 330 23 10</w:t>
      </w:r>
    </w:p>
    <w:p w:rsidR="005A06D0" w:rsidRPr="00924E83" w:rsidRDefault="004F085A" w:rsidP="005A06D0">
      <w:pPr>
        <w:autoSpaceDE w:val="0"/>
        <w:autoSpaceDN w:val="0"/>
        <w:spacing w:after="0" w:line="240" w:lineRule="auto"/>
        <w:jc w:val="both"/>
        <w:rPr>
          <w:rFonts w:ascii="Times New Roman" w:hAnsi="Times New Roman"/>
          <w:color w:val="000000"/>
          <w:sz w:val="28"/>
          <w:szCs w:val="28"/>
          <w:lang w:val="en-US"/>
        </w:rPr>
      </w:pPr>
      <w:r w:rsidRPr="00844B3F">
        <w:rPr>
          <w:rFonts w:ascii="Times New Roman" w:hAnsi="Times New Roman"/>
          <w:sz w:val="28"/>
          <w:szCs w:val="28"/>
          <w:lang w:val="kk"/>
        </w:rPr>
        <w:t xml:space="preserve">e-mail: </w:t>
      </w:r>
      <w:hyperlink r:id="rId12" w:history="1">
        <w:r w:rsidRPr="007B4D52">
          <w:rPr>
            <w:rStyle w:val="af"/>
            <w:rFonts w:ascii="Times New Roman" w:hAnsi="Times New Roman"/>
            <w:sz w:val="28"/>
            <w:szCs w:val="28"/>
            <w:lang w:val="kk"/>
          </w:rPr>
          <w:t>medinfo@karopharma.com</w:t>
        </w:r>
      </w:hyperlink>
    </w:p>
    <w:p w:rsidR="003656EB" w:rsidRPr="00924E83" w:rsidRDefault="003656EB" w:rsidP="00181532">
      <w:pPr>
        <w:autoSpaceDE w:val="0"/>
        <w:autoSpaceDN w:val="0"/>
        <w:spacing w:after="0" w:line="240" w:lineRule="auto"/>
        <w:jc w:val="both"/>
        <w:rPr>
          <w:rFonts w:ascii="Times New Roman" w:hAnsi="Times New Roman"/>
          <w:color w:val="000000"/>
          <w:sz w:val="28"/>
          <w:szCs w:val="28"/>
          <w:lang w:val="en-US"/>
        </w:rPr>
      </w:pPr>
    </w:p>
    <w:p w:rsidR="00CE2A1D" w:rsidRPr="00924E83" w:rsidRDefault="004F085A" w:rsidP="00AD2EC3">
      <w:pPr>
        <w:pStyle w:val="21"/>
        <w:spacing w:after="0" w:line="240" w:lineRule="auto"/>
        <w:jc w:val="both"/>
        <w:rPr>
          <w:rFonts w:ascii="Times New Roman" w:eastAsia="Times New Roman" w:hAnsi="Times New Roman"/>
          <w:b/>
          <w:i/>
          <w:sz w:val="28"/>
          <w:szCs w:val="28"/>
          <w:lang w:val="en-US" w:eastAsia="ru-RU"/>
        </w:rPr>
      </w:pPr>
      <w:r w:rsidRPr="00B34D68">
        <w:rPr>
          <w:rFonts w:ascii="Times New Roman" w:eastAsia="Times New Roman" w:hAnsi="Times New Roman"/>
          <w:b/>
          <w:i/>
          <w:sz w:val="28"/>
          <w:szCs w:val="28"/>
          <w:lang w:val="kk" w:eastAsia="ru-RU"/>
        </w:rPr>
        <w:t xml:space="preserve">Қазақстан Республикасы аумағында тұтынушылардан дәрілік заттардың сапасына қатысты </w:t>
      </w:r>
      <w:r w:rsidRPr="00B34D68">
        <w:rPr>
          <w:rFonts w:ascii="Times New Roman" w:hAnsi="Times New Roman"/>
          <w:b/>
          <w:i/>
          <w:color w:val="000000"/>
          <w:sz w:val="28"/>
          <w:szCs w:val="28"/>
          <w:lang w:val="kk"/>
        </w:rPr>
        <w:t>шағымдарды (ұсыныстарды) қабылдайтын және  дәрілік заттың тіркеуден кейінгі қауіпсіздігін қадағалауға</w:t>
      </w:r>
      <w:r w:rsidRPr="00B34D68">
        <w:rPr>
          <w:rFonts w:ascii="Times New Roman" w:eastAsia="Times New Roman" w:hAnsi="Times New Roman"/>
          <w:b/>
          <w:i/>
          <w:sz w:val="28"/>
          <w:szCs w:val="28"/>
          <w:lang w:val="kk" w:eastAsia="ru-RU"/>
        </w:rPr>
        <w:t xml:space="preserve"> жауапты ұйымның атауы, мекенжайы және байланыс деректері</w:t>
      </w:r>
    </w:p>
    <w:p w:rsidR="002146E3" w:rsidRPr="002146E3" w:rsidRDefault="002146E3" w:rsidP="002146E3">
      <w:pPr>
        <w:autoSpaceDE w:val="0"/>
        <w:autoSpaceDN w:val="0"/>
        <w:spacing w:after="0" w:line="240" w:lineRule="auto"/>
        <w:jc w:val="both"/>
        <w:rPr>
          <w:rFonts w:ascii="Times New Roman" w:hAnsi="Times New Roman"/>
          <w:sz w:val="28"/>
          <w:szCs w:val="28"/>
          <w:lang w:val="kk" w:eastAsia="ru-RU"/>
        </w:rPr>
      </w:pPr>
      <w:r w:rsidRPr="002146E3">
        <w:rPr>
          <w:rFonts w:ascii="Times New Roman" w:hAnsi="Times New Roman"/>
          <w:sz w:val="28"/>
          <w:szCs w:val="28"/>
          <w:lang w:val="kk" w:eastAsia="ru-RU"/>
        </w:rPr>
        <w:t xml:space="preserve">«Дельта Медикел Промоушнз АГ» АҚ өкілдігі (Швейцария), </w:t>
      </w:r>
    </w:p>
    <w:p w:rsidR="002146E3" w:rsidRPr="002146E3" w:rsidRDefault="002146E3" w:rsidP="002146E3">
      <w:pPr>
        <w:autoSpaceDE w:val="0"/>
        <w:autoSpaceDN w:val="0"/>
        <w:spacing w:after="0" w:line="240" w:lineRule="auto"/>
        <w:jc w:val="both"/>
        <w:rPr>
          <w:rFonts w:ascii="Times New Roman" w:hAnsi="Times New Roman"/>
          <w:sz w:val="28"/>
          <w:szCs w:val="28"/>
          <w:lang w:val="kk" w:eastAsia="ru-RU"/>
        </w:rPr>
      </w:pPr>
      <w:r w:rsidRPr="00C57B43">
        <w:rPr>
          <w:rFonts w:ascii="Times New Roman" w:eastAsia="Times New Roman" w:hAnsi="Times New Roman"/>
          <w:sz w:val="28"/>
          <w:szCs w:val="28"/>
          <w:lang w:val="kk" w:eastAsia="ru-RU"/>
        </w:rPr>
        <w:t>Қазақстан</w:t>
      </w:r>
      <w:r>
        <w:rPr>
          <w:rFonts w:ascii="Times New Roman" w:eastAsia="Times New Roman" w:hAnsi="Times New Roman"/>
          <w:sz w:val="28"/>
          <w:szCs w:val="28"/>
          <w:lang w:eastAsia="ru-RU"/>
        </w:rPr>
        <w:t xml:space="preserve">, </w:t>
      </w:r>
      <w:r w:rsidRPr="002146E3">
        <w:rPr>
          <w:rFonts w:ascii="Times New Roman" w:hAnsi="Times New Roman"/>
          <w:sz w:val="28"/>
          <w:szCs w:val="28"/>
          <w:lang w:val="kk" w:eastAsia="ru-RU"/>
        </w:rPr>
        <w:t>050040, Алматы қ., Бостандық ауданы, Байзақов к-сі, 280 үй</w:t>
      </w:r>
    </w:p>
    <w:p w:rsidR="002146E3" w:rsidRPr="002146E3" w:rsidRDefault="002146E3" w:rsidP="002146E3">
      <w:pPr>
        <w:autoSpaceDE w:val="0"/>
        <w:autoSpaceDN w:val="0"/>
        <w:spacing w:after="0" w:line="240" w:lineRule="auto"/>
        <w:jc w:val="both"/>
        <w:rPr>
          <w:rFonts w:ascii="Times New Roman" w:hAnsi="Times New Roman"/>
          <w:sz w:val="28"/>
          <w:szCs w:val="28"/>
          <w:lang w:eastAsia="ru-RU"/>
        </w:rPr>
      </w:pPr>
      <w:r w:rsidRPr="002146E3">
        <w:rPr>
          <w:rFonts w:ascii="Times New Roman" w:hAnsi="Times New Roman"/>
          <w:sz w:val="28"/>
          <w:szCs w:val="28"/>
          <w:lang w:val="kk" w:eastAsia="ru-RU"/>
        </w:rPr>
        <w:t xml:space="preserve">Tел./факс +7 (727) 332 20 </w:t>
      </w:r>
      <w:r w:rsidRPr="002146E3">
        <w:rPr>
          <w:rFonts w:ascii="Times New Roman" w:hAnsi="Times New Roman"/>
          <w:sz w:val="28"/>
          <w:szCs w:val="28"/>
          <w:lang w:eastAsia="ru-RU"/>
        </w:rPr>
        <w:t>80</w:t>
      </w:r>
    </w:p>
    <w:p w:rsidR="002146E3" w:rsidRPr="002146E3" w:rsidRDefault="002146E3" w:rsidP="002146E3">
      <w:pPr>
        <w:autoSpaceDE w:val="0"/>
        <w:autoSpaceDN w:val="0"/>
        <w:spacing w:after="0" w:line="240" w:lineRule="auto"/>
        <w:jc w:val="both"/>
        <w:rPr>
          <w:rFonts w:ascii="Times New Roman" w:hAnsi="Times New Roman"/>
          <w:sz w:val="28"/>
          <w:szCs w:val="28"/>
          <w:lang w:val="kk" w:eastAsia="ru-RU"/>
        </w:rPr>
      </w:pPr>
      <w:r w:rsidRPr="002146E3">
        <w:rPr>
          <w:rFonts w:ascii="Times New Roman" w:hAnsi="Times New Roman"/>
          <w:sz w:val="28"/>
          <w:szCs w:val="28"/>
          <w:lang w:val="kk" w:eastAsia="ru-RU"/>
        </w:rPr>
        <w:t xml:space="preserve">Электронды пошта: </w:t>
      </w:r>
      <w:proofErr w:type="spellStart"/>
      <w:r>
        <w:rPr>
          <w:rFonts w:ascii="Times New Roman" w:hAnsi="Times New Roman"/>
          <w:sz w:val="28"/>
          <w:szCs w:val="28"/>
          <w:lang w:val="en-US" w:eastAsia="ru-RU"/>
        </w:rPr>
        <w:t>pva</w:t>
      </w:r>
      <w:proofErr w:type="spellEnd"/>
      <w:r w:rsidRPr="002146E3">
        <w:rPr>
          <w:rFonts w:ascii="Times New Roman" w:hAnsi="Times New Roman"/>
          <w:sz w:val="28"/>
          <w:szCs w:val="28"/>
          <w:lang w:val="kk" w:eastAsia="ru-RU"/>
        </w:rPr>
        <w:t>@deltaswiss.eu</w:t>
      </w:r>
    </w:p>
    <w:p w:rsidR="002146E3" w:rsidRDefault="002146E3" w:rsidP="002146E3">
      <w:pPr>
        <w:spacing w:after="0" w:line="240" w:lineRule="auto"/>
        <w:jc w:val="both"/>
        <w:rPr>
          <w:rFonts w:ascii="Times New Roman" w:eastAsia="Times New Roman" w:hAnsi="Times New Roman"/>
          <w:sz w:val="28"/>
          <w:szCs w:val="28"/>
          <w:lang w:val="kk" w:eastAsia="ru-RU"/>
        </w:rPr>
      </w:pPr>
      <w:r w:rsidRPr="00C57B43">
        <w:rPr>
          <w:rFonts w:ascii="Times New Roman" w:eastAsia="Times New Roman" w:hAnsi="Times New Roman"/>
          <w:sz w:val="28"/>
          <w:szCs w:val="28"/>
          <w:lang w:val="kk" w:eastAsia="ru-RU"/>
        </w:rPr>
        <w:t xml:space="preserve"> </w:t>
      </w:r>
    </w:p>
    <w:p w:rsidR="0001544E" w:rsidRPr="002146E3" w:rsidRDefault="0001544E">
      <w:pPr>
        <w:rPr>
          <w:lang w:val="kk"/>
        </w:rPr>
      </w:pPr>
    </w:p>
    <w:p w:rsidR="005E0922" w:rsidRPr="00911681" w:rsidRDefault="00911681">
      <w:pPr>
        <w:rPr>
          <w:lang w:val="kk"/>
        </w:rPr>
      </w:pPr>
      <w:r w:rsidRPr="00911681">
        <w:rPr>
          <w:rFonts w:ascii="Times New Roman" w:eastAsia="Times New Roman" w:hAnsi="Times New Roman"/>
          <w:lang w:val="kk"/>
        </w:rPr>
        <w:t>Шешімі: N046565</w:t>
      </w:r>
      <w:r w:rsidRPr="00911681">
        <w:rPr>
          <w:rFonts w:ascii="Times New Roman" w:eastAsia="Times New Roman" w:hAnsi="Times New Roman"/>
          <w:lang w:val="kk"/>
        </w:rPr>
        <w:br/>
        <w:t>Шешім тіркелген күні: 29.12.2021</w:t>
      </w:r>
      <w:r w:rsidRPr="00911681">
        <w:rPr>
          <w:rFonts w:ascii="Times New Roman" w:eastAsia="Times New Roman" w:hAnsi="Times New Roman"/>
          <w:lang w:val="kk"/>
        </w:rPr>
        <w:br/>
        <w:t xml:space="preserve">Мемлекеттік орган </w:t>
      </w:r>
      <w:r w:rsidRPr="00911681">
        <w:rPr>
          <w:rFonts w:ascii="Times New Roman" w:eastAsia="Times New Roman" w:hAnsi="Times New Roman"/>
          <w:lang w:val="kk"/>
        </w:rPr>
        <w:t>басшысының (немесе уәкілетті тұлғаның) тегі, аты, әкесінің аты (бар болса): Байсеркин Б. С.</w:t>
      </w:r>
      <w:r w:rsidRPr="00911681">
        <w:rPr>
          <w:rFonts w:ascii="Times New Roman" w:eastAsia="Times New Roman" w:hAnsi="Times New Roman"/>
          <w:lang w:val="kk"/>
        </w:rPr>
        <w:br/>
        <w:t>(Тауарлар мен көрсетілген қызметтердің сапасы мен қауіпсіздігін бақылау комитеті)</w:t>
      </w:r>
      <w:r w:rsidRPr="00911681">
        <w:rPr>
          <w:rFonts w:ascii="Times New Roman" w:eastAsia="Times New Roman" w:hAnsi="Times New Roman"/>
          <w:lang w:val="kk"/>
        </w:rPr>
        <w:br/>
        <w:t xml:space="preserve">Осы құжат «Электронды құжат және электрондық цифрлы қол қою жөнінде» 2003 жылғы 7 </w:t>
      </w:r>
      <w:r w:rsidRPr="00911681">
        <w:rPr>
          <w:rFonts w:ascii="Times New Roman" w:eastAsia="Times New Roman" w:hAnsi="Times New Roman"/>
          <w:lang w:val="kk"/>
        </w:rPr>
        <w:t>қаңтардағы ҚРЗ 7-бабы 1-тармағына сәйкес қағаз түріндегі құ</w:t>
      </w:r>
      <w:bookmarkStart w:id="14" w:name="_GoBack"/>
      <w:bookmarkEnd w:id="14"/>
      <w:r w:rsidRPr="00911681">
        <w:rPr>
          <w:rFonts w:ascii="Times New Roman" w:eastAsia="Times New Roman" w:hAnsi="Times New Roman"/>
          <w:lang w:val="kk"/>
        </w:rPr>
        <w:t>жатқа тең</w:t>
      </w:r>
    </w:p>
    <w:sectPr w:rsidR="005E0922" w:rsidRPr="00911681" w:rsidSect="00F97B57">
      <w:footerReference w:type="even" r:id="rId13"/>
      <w:footerReference w:type="defaul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2C" w:rsidRDefault="0002362C">
      <w:pPr>
        <w:spacing w:after="0" w:line="240" w:lineRule="auto"/>
      </w:pPr>
      <w:r>
        <w:separator/>
      </w:r>
    </w:p>
  </w:endnote>
  <w:endnote w:type="continuationSeparator" w:id="0">
    <w:p w:rsidR="0002362C" w:rsidRDefault="0002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D472B"/>
  <w:p w:rsidR="005E0922" w:rsidRDefault="00911681">
    <w:r>
      <w:rPr>
        <w:rFonts w:ascii="Times New Roman" w:eastAsia="Times New Roman" w:hAnsi="Times New Roman"/>
      </w:rPr>
      <w:t>Шешімі: N046565</w:t>
    </w:r>
    <w:r>
      <w:rPr>
        <w:rFonts w:ascii="Times New Roman" w:eastAsia="Times New Roman" w:hAnsi="Times New Roman"/>
      </w:rPr>
      <w:br/>
      <w:t>Шешім тіркелген күні: 29.12.2021</w:t>
    </w:r>
    <w:r>
      <w:rPr>
        <w:rFonts w:ascii="Times New Roman" w:eastAsia="Times New Roman" w:hAnsi="Times New Roman"/>
      </w:rPr>
      <w:br/>
      <w:t>Мемлекеттік орган басшысының (немесе уәкілетті тұлғаның) тегі, аты,</w:t>
    </w:r>
    <w:r>
      <w:rPr>
        <w:rFonts w:ascii="Times New Roman" w:eastAsia="Times New Roman" w:hAnsi="Times New Roman"/>
      </w:rPr>
      <w:t xml:space="preserve"> әкесінің аты (бар болса): Байсеркин Б. С.</w:t>
    </w:r>
    <w:r>
      <w:rPr>
        <w:rFonts w:ascii="Times New Roman" w:eastAsia="Times New Roman" w:hAnsi="Times New Roman"/>
      </w:rPr>
      <w:br/>
      <w:t>(Тауарлар мен көрсетілген қызметтердің сапасы мен қауіпсіздігін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w:t>
    </w:r>
    <w:r>
      <w:rPr>
        <w:rFonts w:ascii="Times New Roman" w:eastAsia="Times New Roman" w:hAnsi="Times New Roman"/>
      </w:rPr>
      <w:t>ріндегі құжатқа тең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D472B"/>
  <w:p w:rsidR="005E0922" w:rsidRDefault="00911681">
    <w:r>
      <w:rPr>
        <w:rFonts w:ascii="Times New Roman" w:eastAsia="Times New Roman" w:hAnsi="Times New Roman"/>
      </w:rPr>
      <w:t>Шешімі: N046565</w:t>
    </w:r>
    <w:r>
      <w:rPr>
        <w:rFonts w:ascii="Times New Roman" w:eastAsia="Times New Roman" w:hAnsi="Times New Roman"/>
      </w:rPr>
      <w:br/>
      <w:t>Шешім тіркелген күні: 29.12.2021</w:t>
    </w:r>
    <w:r>
      <w:rPr>
        <w:rFonts w:ascii="Times New Roman" w:eastAsia="Times New Roman" w:hAnsi="Times New Roman"/>
      </w:rPr>
      <w:br/>
      <w:t>Мемлекеттік орган басшысының (немесе уәкілетті тұ</w:t>
    </w:r>
    <w:r>
      <w:rPr>
        <w:rFonts w:ascii="Times New Roman" w:eastAsia="Times New Roman" w:hAnsi="Times New Roman"/>
      </w:rPr>
      <w:t>лғаның) тегі, аты, әкесінің аты (бар болса): Байсеркин Б. С.</w:t>
    </w:r>
    <w:r>
      <w:rPr>
        <w:rFonts w:ascii="Times New Roman" w:eastAsia="Times New Roman" w:hAnsi="Times New Roman"/>
      </w:rPr>
      <w:br/>
      <w:t>(Тауарлар мен көрсетілген қызметтердің сапасы мен қауіпсіздігін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w:t>
    </w:r>
    <w:r>
      <w:rPr>
        <w:rFonts w:ascii="Times New Roman" w:eastAsia="Times New Roman" w:hAnsi="Times New Roman"/>
      </w:rPr>
      <w:t>на сәйкес қағаз түріндегі құжатқа тең</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D472B"/>
  <w:p w:rsidR="005E0922" w:rsidRDefault="00911681">
    <w:r>
      <w:rPr>
        <w:rFonts w:ascii="Times New Roman" w:eastAsia="Times New Roman" w:hAnsi="Times New Roman"/>
      </w:rPr>
      <w:t>Шешімі: N046565</w:t>
    </w:r>
    <w:r>
      <w:rPr>
        <w:rFonts w:ascii="Times New Roman" w:eastAsia="Times New Roman" w:hAnsi="Times New Roman"/>
      </w:rPr>
      <w:br/>
      <w:t>Шешім тіркелген күні: 29.12.2021</w:t>
    </w:r>
    <w:r>
      <w:rPr>
        <w:rFonts w:ascii="Times New Roman" w:eastAsia="Times New Roman" w:hAnsi="Times New Roman"/>
      </w:rPr>
      <w:br/>
      <w:t>Мемлекеттік орган басшысының (немесе уәкілетті тұлғаның) тегі, аты, әкесінің аты (бар болса): Байсеркин Б. С.</w:t>
    </w:r>
    <w:r>
      <w:rPr>
        <w:rFonts w:ascii="Times New Roman" w:eastAsia="Times New Roman" w:hAnsi="Times New Roman"/>
      </w:rPr>
      <w:br/>
      <w:t>(Тауарлар мен көрсетілген қызметтердің сапасы мен қауіпсіздігін бақылау коми</w:t>
    </w:r>
    <w:r>
      <w:rPr>
        <w:rFonts w:ascii="Times New Roman" w:eastAsia="Times New Roman" w:hAnsi="Times New Roman"/>
      </w:rPr>
      <w:t>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2C" w:rsidRDefault="0002362C">
      <w:pPr>
        <w:spacing w:after="0" w:line="240" w:lineRule="auto"/>
      </w:pPr>
      <w:r>
        <w:separator/>
      </w:r>
    </w:p>
  </w:footnote>
  <w:footnote w:type="continuationSeparator" w:id="0">
    <w:p w:rsidR="0002362C" w:rsidRDefault="0002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4"/>
    <w:multiLevelType w:val="hybridMultilevel"/>
    <w:tmpl w:val="8FCC01C8"/>
    <w:lvl w:ilvl="0" w:tplc="DEB0947A">
      <w:numFmt w:val="bullet"/>
      <w:lvlText w:val="–"/>
      <w:lvlJc w:val="left"/>
      <w:pPr>
        <w:ind w:left="720" w:hanging="360"/>
      </w:pPr>
      <w:rPr>
        <w:rFonts w:ascii="Times New Roman" w:eastAsia="Times New Roman" w:hAnsi="Times New Roman" w:cs="Times New Roman" w:hint="default"/>
      </w:rPr>
    </w:lvl>
    <w:lvl w:ilvl="1" w:tplc="77E06D64" w:tentative="1">
      <w:start w:val="1"/>
      <w:numFmt w:val="bullet"/>
      <w:lvlText w:val="o"/>
      <w:lvlJc w:val="left"/>
      <w:pPr>
        <w:ind w:left="1440" w:hanging="360"/>
      </w:pPr>
      <w:rPr>
        <w:rFonts w:ascii="Courier New" w:hAnsi="Courier New" w:cs="Courier New" w:hint="default"/>
      </w:rPr>
    </w:lvl>
    <w:lvl w:ilvl="2" w:tplc="00F63CB8" w:tentative="1">
      <w:start w:val="1"/>
      <w:numFmt w:val="bullet"/>
      <w:lvlText w:val=""/>
      <w:lvlJc w:val="left"/>
      <w:pPr>
        <w:ind w:left="2160" w:hanging="360"/>
      </w:pPr>
      <w:rPr>
        <w:rFonts w:ascii="Wingdings" w:hAnsi="Wingdings" w:hint="default"/>
      </w:rPr>
    </w:lvl>
    <w:lvl w:ilvl="3" w:tplc="C7F4782A" w:tentative="1">
      <w:start w:val="1"/>
      <w:numFmt w:val="bullet"/>
      <w:lvlText w:val=""/>
      <w:lvlJc w:val="left"/>
      <w:pPr>
        <w:ind w:left="2880" w:hanging="360"/>
      </w:pPr>
      <w:rPr>
        <w:rFonts w:ascii="Symbol" w:hAnsi="Symbol" w:hint="default"/>
      </w:rPr>
    </w:lvl>
    <w:lvl w:ilvl="4" w:tplc="45E02534" w:tentative="1">
      <w:start w:val="1"/>
      <w:numFmt w:val="bullet"/>
      <w:lvlText w:val="o"/>
      <w:lvlJc w:val="left"/>
      <w:pPr>
        <w:ind w:left="3600" w:hanging="360"/>
      </w:pPr>
      <w:rPr>
        <w:rFonts w:ascii="Courier New" w:hAnsi="Courier New" w:cs="Courier New" w:hint="default"/>
      </w:rPr>
    </w:lvl>
    <w:lvl w:ilvl="5" w:tplc="AEA2FF90" w:tentative="1">
      <w:start w:val="1"/>
      <w:numFmt w:val="bullet"/>
      <w:lvlText w:val=""/>
      <w:lvlJc w:val="left"/>
      <w:pPr>
        <w:ind w:left="4320" w:hanging="360"/>
      </w:pPr>
      <w:rPr>
        <w:rFonts w:ascii="Wingdings" w:hAnsi="Wingdings" w:hint="default"/>
      </w:rPr>
    </w:lvl>
    <w:lvl w:ilvl="6" w:tplc="C0F04380" w:tentative="1">
      <w:start w:val="1"/>
      <w:numFmt w:val="bullet"/>
      <w:lvlText w:val=""/>
      <w:lvlJc w:val="left"/>
      <w:pPr>
        <w:ind w:left="5040" w:hanging="360"/>
      </w:pPr>
      <w:rPr>
        <w:rFonts w:ascii="Symbol" w:hAnsi="Symbol" w:hint="default"/>
      </w:rPr>
    </w:lvl>
    <w:lvl w:ilvl="7" w:tplc="165E5A90" w:tentative="1">
      <w:start w:val="1"/>
      <w:numFmt w:val="bullet"/>
      <w:lvlText w:val="o"/>
      <w:lvlJc w:val="left"/>
      <w:pPr>
        <w:ind w:left="5760" w:hanging="360"/>
      </w:pPr>
      <w:rPr>
        <w:rFonts w:ascii="Courier New" w:hAnsi="Courier New" w:cs="Courier New" w:hint="default"/>
      </w:rPr>
    </w:lvl>
    <w:lvl w:ilvl="8" w:tplc="DCDC7EE6" w:tentative="1">
      <w:start w:val="1"/>
      <w:numFmt w:val="bullet"/>
      <w:lvlText w:val=""/>
      <w:lvlJc w:val="left"/>
      <w:pPr>
        <w:ind w:left="6480" w:hanging="360"/>
      </w:pPr>
      <w:rPr>
        <w:rFonts w:ascii="Wingdings" w:hAnsi="Wingdings" w:hint="default"/>
      </w:rPr>
    </w:lvl>
  </w:abstractNum>
  <w:abstractNum w:abstractNumId="1" w15:restartNumberingAfterBreak="0">
    <w:nsid w:val="065B70C4"/>
    <w:multiLevelType w:val="hybridMultilevel"/>
    <w:tmpl w:val="CC3EE246"/>
    <w:lvl w:ilvl="0" w:tplc="2AD0DC38">
      <w:numFmt w:val="bullet"/>
      <w:lvlText w:val="–"/>
      <w:lvlJc w:val="left"/>
      <w:pPr>
        <w:ind w:left="720" w:hanging="360"/>
      </w:pPr>
      <w:rPr>
        <w:rFonts w:ascii="Times New Roman" w:eastAsia="Times New Roman" w:hAnsi="Times New Roman" w:cs="Times New Roman" w:hint="default"/>
      </w:rPr>
    </w:lvl>
    <w:lvl w:ilvl="1" w:tplc="057487FA" w:tentative="1">
      <w:start w:val="1"/>
      <w:numFmt w:val="bullet"/>
      <w:lvlText w:val="o"/>
      <w:lvlJc w:val="left"/>
      <w:pPr>
        <w:ind w:left="1440" w:hanging="360"/>
      </w:pPr>
      <w:rPr>
        <w:rFonts w:ascii="Courier New" w:hAnsi="Courier New" w:cs="Courier New" w:hint="default"/>
      </w:rPr>
    </w:lvl>
    <w:lvl w:ilvl="2" w:tplc="EB00ED2E" w:tentative="1">
      <w:start w:val="1"/>
      <w:numFmt w:val="bullet"/>
      <w:lvlText w:val=""/>
      <w:lvlJc w:val="left"/>
      <w:pPr>
        <w:ind w:left="2160" w:hanging="360"/>
      </w:pPr>
      <w:rPr>
        <w:rFonts w:ascii="Wingdings" w:hAnsi="Wingdings" w:hint="default"/>
      </w:rPr>
    </w:lvl>
    <w:lvl w:ilvl="3" w:tplc="A9DE3CB0" w:tentative="1">
      <w:start w:val="1"/>
      <w:numFmt w:val="bullet"/>
      <w:lvlText w:val=""/>
      <w:lvlJc w:val="left"/>
      <w:pPr>
        <w:ind w:left="2880" w:hanging="360"/>
      </w:pPr>
      <w:rPr>
        <w:rFonts w:ascii="Symbol" w:hAnsi="Symbol" w:hint="default"/>
      </w:rPr>
    </w:lvl>
    <w:lvl w:ilvl="4" w:tplc="AF4EC11E" w:tentative="1">
      <w:start w:val="1"/>
      <w:numFmt w:val="bullet"/>
      <w:lvlText w:val="o"/>
      <w:lvlJc w:val="left"/>
      <w:pPr>
        <w:ind w:left="3600" w:hanging="360"/>
      </w:pPr>
      <w:rPr>
        <w:rFonts w:ascii="Courier New" w:hAnsi="Courier New" w:cs="Courier New" w:hint="default"/>
      </w:rPr>
    </w:lvl>
    <w:lvl w:ilvl="5" w:tplc="2124EAAE" w:tentative="1">
      <w:start w:val="1"/>
      <w:numFmt w:val="bullet"/>
      <w:lvlText w:val=""/>
      <w:lvlJc w:val="left"/>
      <w:pPr>
        <w:ind w:left="4320" w:hanging="360"/>
      </w:pPr>
      <w:rPr>
        <w:rFonts w:ascii="Wingdings" w:hAnsi="Wingdings" w:hint="default"/>
      </w:rPr>
    </w:lvl>
    <w:lvl w:ilvl="6" w:tplc="AEFEBE58" w:tentative="1">
      <w:start w:val="1"/>
      <w:numFmt w:val="bullet"/>
      <w:lvlText w:val=""/>
      <w:lvlJc w:val="left"/>
      <w:pPr>
        <w:ind w:left="5040" w:hanging="360"/>
      </w:pPr>
      <w:rPr>
        <w:rFonts w:ascii="Symbol" w:hAnsi="Symbol" w:hint="default"/>
      </w:rPr>
    </w:lvl>
    <w:lvl w:ilvl="7" w:tplc="A7EA6246" w:tentative="1">
      <w:start w:val="1"/>
      <w:numFmt w:val="bullet"/>
      <w:lvlText w:val="o"/>
      <w:lvlJc w:val="left"/>
      <w:pPr>
        <w:ind w:left="5760" w:hanging="360"/>
      </w:pPr>
      <w:rPr>
        <w:rFonts w:ascii="Courier New" w:hAnsi="Courier New" w:cs="Courier New" w:hint="default"/>
      </w:rPr>
    </w:lvl>
    <w:lvl w:ilvl="8" w:tplc="A13026FC" w:tentative="1">
      <w:start w:val="1"/>
      <w:numFmt w:val="bullet"/>
      <w:lvlText w:val=""/>
      <w:lvlJc w:val="left"/>
      <w:pPr>
        <w:ind w:left="6480" w:hanging="360"/>
      </w:pPr>
      <w:rPr>
        <w:rFonts w:ascii="Wingdings" w:hAnsi="Wingdings" w:hint="default"/>
      </w:rPr>
    </w:lvl>
  </w:abstractNum>
  <w:abstractNum w:abstractNumId="2" w15:restartNumberingAfterBreak="0">
    <w:nsid w:val="0AA507BE"/>
    <w:multiLevelType w:val="hybridMultilevel"/>
    <w:tmpl w:val="43FEBD16"/>
    <w:lvl w:ilvl="0" w:tplc="F89E8BCE">
      <w:numFmt w:val="bullet"/>
      <w:lvlText w:val=""/>
      <w:lvlJc w:val="left"/>
      <w:pPr>
        <w:ind w:left="420" w:hanging="360"/>
      </w:pPr>
      <w:rPr>
        <w:rFonts w:ascii="Symbol" w:eastAsia="Times New Roman" w:hAnsi="Symbol" w:cs="Times New Roman" w:hint="default"/>
      </w:rPr>
    </w:lvl>
    <w:lvl w:ilvl="1" w:tplc="BE7401C2" w:tentative="1">
      <w:start w:val="1"/>
      <w:numFmt w:val="bullet"/>
      <w:lvlText w:val="o"/>
      <w:lvlJc w:val="left"/>
      <w:pPr>
        <w:tabs>
          <w:tab w:val="num" w:pos="1440"/>
        </w:tabs>
        <w:ind w:left="1440" w:hanging="360"/>
      </w:pPr>
      <w:rPr>
        <w:rFonts w:ascii="Courier New" w:hAnsi="Courier New" w:cs="Courier New" w:hint="default"/>
      </w:rPr>
    </w:lvl>
    <w:lvl w:ilvl="2" w:tplc="CC84975E" w:tentative="1">
      <w:start w:val="1"/>
      <w:numFmt w:val="bullet"/>
      <w:lvlText w:val=""/>
      <w:lvlJc w:val="left"/>
      <w:pPr>
        <w:tabs>
          <w:tab w:val="num" w:pos="2160"/>
        </w:tabs>
        <w:ind w:left="2160" w:hanging="360"/>
      </w:pPr>
      <w:rPr>
        <w:rFonts w:ascii="Wingdings" w:hAnsi="Wingdings" w:hint="default"/>
      </w:rPr>
    </w:lvl>
    <w:lvl w:ilvl="3" w:tplc="82045842" w:tentative="1">
      <w:start w:val="1"/>
      <w:numFmt w:val="bullet"/>
      <w:lvlText w:val=""/>
      <w:lvlJc w:val="left"/>
      <w:pPr>
        <w:tabs>
          <w:tab w:val="num" w:pos="2880"/>
        </w:tabs>
        <w:ind w:left="2880" w:hanging="360"/>
      </w:pPr>
      <w:rPr>
        <w:rFonts w:ascii="Symbol" w:hAnsi="Symbol" w:hint="default"/>
      </w:rPr>
    </w:lvl>
    <w:lvl w:ilvl="4" w:tplc="4066DD60" w:tentative="1">
      <w:start w:val="1"/>
      <w:numFmt w:val="bullet"/>
      <w:lvlText w:val="o"/>
      <w:lvlJc w:val="left"/>
      <w:pPr>
        <w:tabs>
          <w:tab w:val="num" w:pos="3600"/>
        </w:tabs>
        <w:ind w:left="3600" w:hanging="360"/>
      </w:pPr>
      <w:rPr>
        <w:rFonts w:ascii="Courier New" w:hAnsi="Courier New" w:cs="Courier New" w:hint="default"/>
      </w:rPr>
    </w:lvl>
    <w:lvl w:ilvl="5" w:tplc="5F28FC70" w:tentative="1">
      <w:start w:val="1"/>
      <w:numFmt w:val="bullet"/>
      <w:lvlText w:val=""/>
      <w:lvlJc w:val="left"/>
      <w:pPr>
        <w:tabs>
          <w:tab w:val="num" w:pos="4320"/>
        </w:tabs>
        <w:ind w:left="4320" w:hanging="360"/>
      </w:pPr>
      <w:rPr>
        <w:rFonts w:ascii="Wingdings" w:hAnsi="Wingdings" w:hint="default"/>
      </w:rPr>
    </w:lvl>
    <w:lvl w:ilvl="6" w:tplc="EFD2F468" w:tentative="1">
      <w:start w:val="1"/>
      <w:numFmt w:val="bullet"/>
      <w:lvlText w:val=""/>
      <w:lvlJc w:val="left"/>
      <w:pPr>
        <w:tabs>
          <w:tab w:val="num" w:pos="5040"/>
        </w:tabs>
        <w:ind w:left="5040" w:hanging="360"/>
      </w:pPr>
      <w:rPr>
        <w:rFonts w:ascii="Symbol" w:hAnsi="Symbol" w:hint="default"/>
      </w:rPr>
    </w:lvl>
    <w:lvl w:ilvl="7" w:tplc="C2B4017C" w:tentative="1">
      <w:start w:val="1"/>
      <w:numFmt w:val="bullet"/>
      <w:lvlText w:val="o"/>
      <w:lvlJc w:val="left"/>
      <w:pPr>
        <w:tabs>
          <w:tab w:val="num" w:pos="5760"/>
        </w:tabs>
        <w:ind w:left="5760" w:hanging="360"/>
      </w:pPr>
      <w:rPr>
        <w:rFonts w:ascii="Courier New" w:hAnsi="Courier New" w:cs="Courier New" w:hint="default"/>
      </w:rPr>
    </w:lvl>
    <w:lvl w:ilvl="8" w:tplc="439050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6D1D"/>
    <w:multiLevelType w:val="hybridMultilevel"/>
    <w:tmpl w:val="63309D12"/>
    <w:lvl w:ilvl="0" w:tplc="FCEED114">
      <w:numFmt w:val="bullet"/>
      <w:lvlText w:val=""/>
      <w:lvlJc w:val="left"/>
      <w:pPr>
        <w:ind w:left="420" w:hanging="360"/>
      </w:pPr>
      <w:rPr>
        <w:rFonts w:ascii="Symbol" w:eastAsia="Times New Roman" w:hAnsi="Symbol" w:cs="Times New Roman" w:hint="default"/>
      </w:rPr>
    </w:lvl>
    <w:lvl w:ilvl="1" w:tplc="A216A5A8" w:tentative="1">
      <w:start w:val="1"/>
      <w:numFmt w:val="bullet"/>
      <w:lvlText w:val="o"/>
      <w:lvlJc w:val="left"/>
      <w:pPr>
        <w:tabs>
          <w:tab w:val="num" w:pos="1440"/>
        </w:tabs>
        <w:ind w:left="1440" w:hanging="360"/>
      </w:pPr>
      <w:rPr>
        <w:rFonts w:ascii="Courier New" w:hAnsi="Courier New" w:cs="Courier New" w:hint="default"/>
      </w:rPr>
    </w:lvl>
    <w:lvl w:ilvl="2" w:tplc="BE80AD94" w:tentative="1">
      <w:start w:val="1"/>
      <w:numFmt w:val="bullet"/>
      <w:lvlText w:val=""/>
      <w:lvlJc w:val="left"/>
      <w:pPr>
        <w:tabs>
          <w:tab w:val="num" w:pos="2160"/>
        </w:tabs>
        <w:ind w:left="2160" w:hanging="360"/>
      </w:pPr>
      <w:rPr>
        <w:rFonts w:ascii="Wingdings" w:hAnsi="Wingdings" w:hint="default"/>
      </w:rPr>
    </w:lvl>
    <w:lvl w:ilvl="3" w:tplc="AA8EB78C" w:tentative="1">
      <w:start w:val="1"/>
      <w:numFmt w:val="bullet"/>
      <w:lvlText w:val=""/>
      <w:lvlJc w:val="left"/>
      <w:pPr>
        <w:tabs>
          <w:tab w:val="num" w:pos="2880"/>
        </w:tabs>
        <w:ind w:left="2880" w:hanging="360"/>
      </w:pPr>
      <w:rPr>
        <w:rFonts w:ascii="Symbol" w:hAnsi="Symbol" w:hint="default"/>
      </w:rPr>
    </w:lvl>
    <w:lvl w:ilvl="4" w:tplc="1A9A0AF8" w:tentative="1">
      <w:start w:val="1"/>
      <w:numFmt w:val="bullet"/>
      <w:lvlText w:val="o"/>
      <w:lvlJc w:val="left"/>
      <w:pPr>
        <w:tabs>
          <w:tab w:val="num" w:pos="3600"/>
        </w:tabs>
        <w:ind w:left="3600" w:hanging="360"/>
      </w:pPr>
      <w:rPr>
        <w:rFonts w:ascii="Courier New" w:hAnsi="Courier New" w:cs="Courier New" w:hint="default"/>
      </w:rPr>
    </w:lvl>
    <w:lvl w:ilvl="5" w:tplc="2BC211A2" w:tentative="1">
      <w:start w:val="1"/>
      <w:numFmt w:val="bullet"/>
      <w:lvlText w:val=""/>
      <w:lvlJc w:val="left"/>
      <w:pPr>
        <w:tabs>
          <w:tab w:val="num" w:pos="4320"/>
        </w:tabs>
        <w:ind w:left="4320" w:hanging="360"/>
      </w:pPr>
      <w:rPr>
        <w:rFonts w:ascii="Wingdings" w:hAnsi="Wingdings" w:hint="default"/>
      </w:rPr>
    </w:lvl>
    <w:lvl w:ilvl="6" w:tplc="C6764AEE" w:tentative="1">
      <w:start w:val="1"/>
      <w:numFmt w:val="bullet"/>
      <w:lvlText w:val=""/>
      <w:lvlJc w:val="left"/>
      <w:pPr>
        <w:tabs>
          <w:tab w:val="num" w:pos="5040"/>
        </w:tabs>
        <w:ind w:left="5040" w:hanging="360"/>
      </w:pPr>
      <w:rPr>
        <w:rFonts w:ascii="Symbol" w:hAnsi="Symbol" w:hint="default"/>
      </w:rPr>
    </w:lvl>
    <w:lvl w:ilvl="7" w:tplc="E97A92FC" w:tentative="1">
      <w:start w:val="1"/>
      <w:numFmt w:val="bullet"/>
      <w:lvlText w:val="o"/>
      <w:lvlJc w:val="left"/>
      <w:pPr>
        <w:tabs>
          <w:tab w:val="num" w:pos="5760"/>
        </w:tabs>
        <w:ind w:left="5760" w:hanging="360"/>
      </w:pPr>
      <w:rPr>
        <w:rFonts w:ascii="Courier New" w:hAnsi="Courier New" w:cs="Courier New" w:hint="default"/>
      </w:rPr>
    </w:lvl>
    <w:lvl w:ilvl="8" w:tplc="709EE5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25B9"/>
    <w:multiLevelType w:val="hybridMultilevel"/>
    <w:tmpl w:val="A3E62FA8"/>
    <w:lvl w:ilvl="0" w:tplc="8D2AEED0">
      <w:start w:val="1"/>
      <w:numFmt w:val="bullet"/>
      <w:lvlText w:val=""/>
      <w:lvlJc w:val="left"/>
      <w:pPr>
        <w:ind w:left="720" w:hanging="360"/>
      </w:pPr>
      <w:rPr>
        <w:rFonts w:ascii="Symbol" w:hAnsi="Symbol" w:hint="default"/>
      </w:rPr>
    </w:lvl>
    <w:lvl w:ilvl="1" w:tplc="33324C3C">
      <w:start w:val="1"/>
      <w:numFmt w:val="bullet"/>
      <w:lvlText w:val="o"/>
      <w:lvlJc w:val="left"/>
      <w:pPr>
        <w:ind w:left="1440" w:hanging="360"/>
      </w:pPr>
      <w:rPr>
        <w:rFonts w:ascii="Courier New" w:hAnsi="Courier New" w:cs="Courier New" w:hint="default"/>
      </w:rPr>
    </w:lvl>
    <w:lvl w:ilvl="2" w:tplc="23F24CA8" w:tentative="1">
      <w:start w:val="1"/>
      <w:numFmt w:val="bullet"/>
      <w:lvlText w:val=""/>
      <w:lvlJc w:val="left"/>
      <w:pPr>
        <w:ind w:left="2160" w:hanging="360"/>
      </w:pPr>
      <w:rPr>
        <w:rFonts w:ascii="Wingdings" w:hAnsi="Wingdings" w:hint="default"/>
      </w:rPr>
    </w:lvl>
    <w:lvl w:ilvl="3" w:tplc="40FC77CA" w:tentative="1">
      <w:start w:val="1"/>
      <w:numFmt w:val="bullet"/>
      <w:lvlText w:val=""/>
      <w:lvlJc w:val="left"/>
      <w:pPr>
        <w:ind w:left="2880" w:hanging="360"/>
      </w:pPr>
      <w:rPr>
        <w:rFonts w:ascii="Symbol" w:hAnsi="Symbol" w:hint="default"/>
      </w:rPr>
    </w:lvl>
    <w:lvl w:ilvl="4" w:tplc="EA4ADF42" w:tentative="1">
      <w:start w:val="1"/>
      <w:numFmt w:val="bullet"/>
      <w:lvlText w:val="o"/>
      <w:lvlJc w:val="left"/>
      <w:pPr>
        <w:ind w:left="3600" w:hanging="360"/>
      </w:pPr>
      <w:rPr>
        <w:rFonts w:ascii="Courier New" w:hAnsi="Courier New" w:cs="Courier New" w:hint="default"/>
      </w:rPr>
    </w:lvl>
    <w:lvl w:ilvl="5" w:tplc="6374CE7C" w:tentative="1">
      <w:start w:val="1"/>
      <w:numFmt w:val="bullet"/>
      <w:lvlText w:val=""/>
      <w:lvlJc w:val="left"/>
      <w:pPr>
        <w:ind w:left="4320" w:hanging="360"/>
      </w:pPr>
      <w:rPr>
        <w:rFonts w:ascii="Wingdings" w:hAnsi="Wingdings" w:hint="default"/>
      </w:rPr>
    </w:lvl>
    <w:lvl w:ilvl="6" w:tplc="219E09FC" w:tentative="1">
      <w:start w:val="1"/>
      <w:numFmt w:val="bullet"/>
      <w:lvlText w:val=""/>
      <w:lvlJc w:val="left"/>
      <w:pPr>
        <w:ind w:left="5040" w:hanging="360"/>
      </w:pPr>
      <w:rPr>
        <w:rFonts w:ascii="Symbol" w:hAnsi="Symbol" w:hint="default"/>
      </w:rPr>
    </w:lvl>
    <w:lvl w:ilvl="7" w:tplc="7B12CEC0" w:tentative="1">
      <w:start w:val="1"/>
      <w:numFmt w:val="bullet"/>
      <w:lvlText w:val="o"/>
      <w:lvlJc w:val="left"/>
      <w:pPr>
        <w:ind w:left="5760" w:hanging="360"/>
      </w:pPr>
      <w:rPr>
        <w:rFonts w:ascii="Courier New" w:hAnsi="Courier New" w:cs="Courier New" w:hint="default"/>
      </w:rPr>
    </w:lvl>
    <w:lvl w:ilvl="8" w:tplc="5074E8FA" w:tentative="1">
      <w:start w:val="1"/>
      <w:numFmt w:val="bullet"/>
      <w:lvlText w:val=""/>
      <w:lvlJc w:val="left"/>
      <w:pPr>
        <w:ind w:left="6480" w:hanging="360"/>
      </w:pPr>
      <w:rPr>
        <w:rFonts w:ascii="Wingdings" w:hAnsi="Wingdings" w:hint="default"/>
      </w:rPr>
    </w:lvl>
  </w:abstractNum>
  <w:abstractNum w:abstractNumId="5" w15:restartNumberingAfterBreak="0">
    <w:nsid w:val="1E555E55"/>
    <w:multiLevelType w:val="hybridMultilevel"/>
    <w:tmpl w:val="72E41BCA"/>
    <w:lvl w:ilvl="0" w:tplc="6856127E">
      <w:numFmt w:val="bullet"/>
      <w:lvlText w:val=""/>
      <w:lvlJc w:val="left"/>
      <w:pPr>
        <w:ind w:left="420" w:hanging="360"/>
      </w:pPr>
      <w:rPr>
        <w:rFonts w:ascii="Symbol" w:eastAsia="Times New Roman" w:hAnsi="Symbol" w:cs="Times New Roman" w:hint="default"/>
      </w:rPr>
    </w:lvl>
    <w:lvl w:ilvl="1" w:tplc="AC76CB74" w:tentative="1">
      <w:start w:val="1"/>
      <w:numFmt w:val="bullet"/>
      <w:lvlText w:val="o"/>
      <w:lvlJc w:val="left"/>
      <w:pPr>
        <w:tabs>
          <w:tab w:val="num" w:pos="1440"/>
        </w:tabs>
        <w:ind w:left="1440" w:hanging="360"/>
      </w:pPr>
      <w:rPr>
        <w:rFonts w:ascii="Courier New" w:hAnsi="Courier New" w:cs="Courier New" w:hint="default"/>
      </w:rPr>
    </w:lvl>
    <w:lvl w:ilvl="2" w:tplc="C03E8852" w:tentative="1">
      <w:start w:val="1"/>
      <w:numFmt w:val="bullet"/>
      <w:lvlText w:val=""/>
      <w:lvlJc w:val="left"/>
      <w:pPr>
        <w:tabs>
          <w:tab w:val="num" w:pos="2160"/>
        </w:tabs>
        <w:ind w:left="2160" w:hanging="360"/>
      </w:pPr>
      <w:rPr>
        <w:rFonts w:ascii="Wingdings" w:hAnsi="Wingdings" w:hint="default"/>
      </w:rPr>
    </w:lvl>
    <w:lvl w:ilvl="3" w:tplc="47A034C8" w:tentative="1">
      <w:start w:val="1"/>
      <w:numFmt w:val="bullet"/>
      <w:lvlText w:val=""/>
      <w:lvlJc w:val="left"/>
      <w:pPr>
        <w:tabs>
          <w:tab w:val="num" w:pos="2880"/>
        </w:tabs>
        <w:ind w:left="2880" w:hanging="360"/>
      </w:pPr>
      <w:rPr>
        <w:rFonts w:ascii="Symbol" w:hAnsi="Symbol" w:hint="default"/>
      </w:rPr>
    </w:lvl>
    <w:lvl w:ilvl="4" w:tplc="2D56C74C" w:tentative="1">
      <w:start w:val="1"/>
      <w:numFmt w:val="bullet"/>
      <w:lvlText w:val="o"/>
      <w:lvlJc w:val="left"/>
      <w:pPr>
        <w:tabs>
          <w:tab w:val="num" w:pos="3600"/>
        </w:tabs>
        <w:ind w:left="3600" w:hanging="360"/>
      </w:pPr>
      <w:rPr>
        <w:rFonts w:ascii="Courier New" w:hAnsi="Courier New" w:cs="Courier New" w:hint="default"/>
      </w:rPr>
    </w:lvl>
    <w:lvl w:ilvl="5" w:tplc="30B62064" w:tentative="1">
      <w:start w:val="1"/>
      <w:numFmt w:val="bullet"/>
      <w:lvlText w:val=""/>
      <w:lvlJc w:val="left"/>
      <w:pPr>
        <w:tabs>
          <w:tab w:val="num" w:pos="4320"/>
        </w:tabs>
        <w:ind w:left="4320" w:hanging="360"/>
      </w:pPr>
      <w:rPr>
        <w:rFonts w:ascii="Wingdings" w:hAnsi="Wingdings" w:hint="default"/>
      </w:rPr>
    </w:lvl>
    <w:lvl w:ilvl="6" w:tplc="123C0924" w:tentative="1">
      <w:start w:val="1"/>
      <w:numFmt w:val="bullet"/>
      <w:lvlText w:val=""/>
      <w:lvlJc w:val="left"/>
      <w:pPr>
        <w:tabs>
          <w:tab w:val="num" w:pos="5040"/>
        </w:tabs>
        <w:ind w:left="5040" w:hanging="360"/>
      </w:pPr>
      <w:rPr>
        <w:rFonts w:ascii="Symbol" w:hAnsi="Symbol" w:hint="default"/>
      </w:rPr>
    </w:lvl>
    <w:lvl w:ilvl="7" w:tplc="FA5EA1A4" w:tentative="1">
      <w:start w:val="1"/>
      <w:numFmt w:val="bullet"/>
      <w:lvlText w:val="o"/>
      <w:lvlJc w:val="left"/>
      <w:pPr>
        <w:tabs>
          <w:tab w:val="num" w:pos="5760"/>
        </w:tabs>
        <w:ind w:left="5760" w:hanging="360"/>
      </w:pPr>
      <w:rPr>
        <w:rFonts w:ascii="Courier New" w:hAnsi="Courier New" w:cs="Courier New" w:hint="default"/>
      </w:rPr>
    </w:lvl>
    <w:lvl w:ilvl="8" w:tplc="B96E20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95314"/>
    <w:multiLevelType w:val="hybridMultilevel"/>
    <w:tmpl w:val="F3884292"/>
    <w:lvl w:ilvl="0" w:tplc="3C7AA8EA">
      <w:numFmt w:val="bullet"/>
      <w:lvlText w:val="–"/>
      <w:lvlJc w:val="left"/>
      <w:pPr>
        <w:ind w:left="720" w:hanging="360"/>
      </w:pPr>
      <w:rPr>
        <w:rFonts w:ascii="Times New Roman" w:eastAsia="Times New Roman" w:hAnsi="Times New Roman" w:cs="Times New Roman" w:hint="default"/>
      </w:rPr>
    </w:lvl>
    <w:lvl w:ilvl="1" w:tplc="B2C483FA" w:tentative="1">
      <w:start w:val="1"/>
      <w:numFmt w:val="bullet"/>
      <w:lvlText w:val="o"/>
      <w:lvlJc w:val="left"/>
      <w:pPr>
        <w:ind w:left="1440" w:hanging="360"/>
      </w:pPr>
      <w:rPr>
        <w:rFonts w:ascii="Courier New" w:hAnsi="Courier New" w:cs="Courier New" w:hint="default"/>
      </w:rPr>
    </w:lvl>
    <w:lvl w:ilvl="2" w:tplc="70C00A40" w:tentative="1">
      <w:start w:val="1"/>
      <w:numFmt w:val="bullet"/>
      <w:lvlText w:val=""/>
      <w:lvlJc w:val="left"/>
      <w:pPr>
        <w:ind w:left="2160" w:hanging="360"/>
      </w:pPr>
      <w:rPr>
        <w:rFonts w:ascii="Wingdings" w:hAnsi="Wingdings" w:hint="default"/>
      </w:rPr>
    </w:lvl>
    <w:lvl w:ilvl="3" w:tplc="BA62F254" w:tentative="1">
      <w:start w:val="1"/>
      <w:numFmt w:val="bullet"/>
      <w:lvlText w:val=""/>
      <w:lvlJc w:val="left"/>
      <w:pPr>
        <w:ind w:left="2880" w:hanging="360"/>
      </w:pPr>
      <w:rPr>
        <w:rFonts w:ascii="Symbol" w:hAnsi="Symbol" w:hint="default"/>
      </w:rPr>
    </w:lvl>
    <w:lvl w:ilvl="4" w:tplc="21A88EBA" w:tentative="1">
      <w:start w:val="1"/>
      <w:numFmt w:val="bullet"/>
      <w:lvlText w:val="o"/>
      <w:lvlJc w:val="left"/>
      <w:pPr>
        <w:ind w:left="3600" w:hanging="360"/>
      </w:pPr>
      <w:rPr>
        <w:rFonts w:ascii="Courier New" w:hAnsi="Courier New" w:cs="Courier New" w:hint="default"/>
      </w:rPr>
    </w:lvl>
    <w:lvl w:ilvl="5" w:tplc="1B26DEB8" w:tentative="1">
      <w:start w:val="1"/>
      <w:numFmt w:val="bullet"/>
      <w:lvlText w:val=""/>
      <w:lvlJc w:val="left"/>
      <w:pPr>
        <w:ind w:left="4320" w:hanging="360"/>
      </w:pPr>
      <w:rPr>
        <w:rFonts w:ascii="Wingdings" w:hAnsi="Wingdings" w:hint="default"/>
      </w:rPr>
    </w:lvl>
    <w:lvl w:ilvl="6" w:tplc="D7A8F7BC" w:tentative="1">
      <w:start w:val="1"/>
      <w:numFmt w:val="bullet"/>
      <w:lvlText w:val=""/>
      <w:lvlJc w:val="left"/>
      <w:pPr>
        <w:ind w:left="5040" w:hanging="360"/>
      </w:pPr>
      <w:rPr>
        <w:rFonts w:ascii="Symbol" w:hAnsi="Symbol" w:hint="default"/>
      </w:rPr>
    </w:lvl>
    <w:lvl w:ilvl="7" w:tplc="692A0972" w:tentative="1">
      <w:start w:val="1"/>
      <w:numFmt w:val="bullet"/>
      <w:lvlText w:val="o"/>
      <w:lvlJc w:val="left"/>
      <w:pPr>
        <w:ind w:left="5760" w:hanging="360"/>
      </w:pPr>
      <w:rPr>
        <w:rFonts w:ascii="Courier New" w:hAnsi="Courier New" w:cs="Courier New" w:hint="default"/>
      </w:rPr>
    </w:lvl>
    <w:lvl w:ilvl="8" w:tplc="C4CC5386" w:tentative="1">
      <w:start w:val="1"/>
      <w:numFmt w:val="bullet"/>
      <w:lvlText w:val=""/>
      <w:lvlJc w:val="left"/>
      <w:pPr>
        <w:ind w:left="6480" w:hanging="360"/>
      </w:pPr>
      <w:rPr>
        <w:rFonts w:ascii="Wingdings" w:hAnsi="Wingdings" w:hint="default"/>
      </w:rPr>
    </w:lvl>
  </w:abstractNum>
  <w:abstractNum w:abstractNumId="7" w15:restartNumberingAfterBreak="0">
    <w:nsid w:val="2A1E72D8"/>
    <w:multiLevelType w:val="hybridMultilevel"/>
    <w:tmpl w:val="52B2D602"/>
    <w:lvl w:ilvl="0" w:tplc="77B49E0A">
      <w:start w:val="1"/>
      <w:numFmt w:val="bullet"/>
      <w:lvlText w:val=""/>
      <w:lvlJc w:val="left"/>
      <w:pPr>
        <w:ind w:left="720" w:hanging="360"/>
      </w:pPr>
      <w:rPr>
        <w:rFonts w:ascii="Symbol" w:hAnsi="Symbol" w:hint="default"/>
      </w:rPr>
    </w:lvl>
    <w:lvl w:ilvl="1" w:tplc="89703900" w:tentative="1">
      <w:start w:val="1"/>
      <w:numFmt w:val="bullet"/>
      <w:lvlText w:val="o"/>
      <w:lvlJc w:val="left"/>
      <w:pPr>
        <w:ind w:left="1440" w:hanging="360"/>
      </w:pPr>
      <w:rPr>
        <w:rFonts w:ascii="Courier New" w:hAnsi="Courier New" w:cs="Courier New" w:hint="default"/>
      </w:rPr>
    </w:lvl>
    <w:lvl w:ilvl="2" w:tplc="1EE0DAC4" w:tentative="1">
      <w:start w:val="1"/>
      <w:numFmt w:val="bullet"/>
      <w:lvlText w:val=""/>
      <w:lvlJc w:val="left"/>
      <w:pPr>
        <w:ind w:left="2160" w:hanging="360"/>
      </w:pPr>
      <w:rPr>
        <w:rFonts w:ascii="Wingdings" w:hAnsi="Wingdings" w:hint="default"/>
      </w:rPr>
    </w:lvl>
    <w:lvl w:ilvl="3" w:tplc="2AE291E0" w:tentative="1">
      <w:start w:val="1"/>
      <w:numFmt w:val="bullet"/>
      <w:lvlText w:val=""/>
      <w:lvlJc w:val="left"/>
      <w:pPr>
        <w:ind w:left="2880" w:hanging="360"/>
      </w:pPr>
      <w:rPr>
        <w:rFonts w:ascii="Symbol" w:hAnsi="Symbol" w:hint="default"/>
      </w:rPr>
    </w:lvl>
    <w:lvl w:ilvl="4" w:tplc="DCC89696" w:tentative="1">
      <w:start w:val="1"/>
      <w:numFmt w:val="bullet"/>
      <w:lvlText w:val="o"/>
      <w:lvlJc w:val="left"/>
      <w:pPr>
        <w:ind w:left="3600" w:hanging="360"/>
      </w:pPr>
      <w:rPr>
        <w:rFonts w:ascii="Courier New" w:hAnsi="Courier New" w:cs="Courier New" w:hint="default"/>
      </w:rPr>
    </w:lvl>
    <w:lvl w:ilvl="5" w:tplc="89CA7CC4" w:tentative="1">
      <w:start w:val="1"/>
      <w:numFmt w:val="bullet"/>
      <w:lvlText w:val=""/>
      <w:lvlJc w:val="left"/>
      <w:pPr>
        <w:ind w:left="4320" w:hanging="360"/>
      </w:pPr>
      <w:rPr>
        <w:rFonts w:ascii="Wingdings" w:hAnsi="Wingdings" w:hint="default"/>
      </w:rPr>
    </w:lvl>
    <w:lvl w:ilvl="6" w:tplc="1192787E" w:tentative="1">
      <w:start w:val="1"/>
      <w:numFmt w:val="bullet"/>
      <w:lvlText w:val=""/>
      <w:lvlJc w:val="left"/>
      <w:pPr>
        <w:ind w:left="5040" w:hanging="360"/>
      </w:pPr>
      <w:rPr>
        <w:rFonts w:ascii="Symbol" w:hAnsi="Symbol" w:hint="default"/>
      </w:rPr>
    </w:lvl>
    <w:lvl w:ilvl="7" w:tplc="19EE18A8" w:tentative="1">
      <w:start w:val="1"/>
      <w:numFmt w:val="bullet"/>
      <w:lvlText w:val="o"/>
      <w:lvlJc w:val="left"/>
      <w:pPr>
        <w:ind w:left="5760" w:hanging="360"/>
      </w:pPr>
      <w:rPr>
        <w:rFonts w:ascii="Courier New" w:hAnsi="Courier New" w:cs="Courier New" w:hint="default"/>
      </w:rPr>
    </w:lvl>
    <w:lvl w:ilvl="8" w:tplc="4FD404EA" w:tentative="1">
      <w:start w:val="1"/>
      <w:numFmt w:val="bullet"/>
      <w:lvlText w:val=""/>
      <w:lvlJc w:val="left"/>
      <w:pPr>
        <w:ind w:left="6480" w:hanging="360"/>
      </w:pPr>
      <w:rPr>
        <w:rFonts w:ascii="Wingdings" w:hAnsi="Wingdings" w:hint="default"/>
      </w:rPr>
    </w:lvl>
  </w:abstractNum>
  <w:abstractNum w:abstractNumId="8" w15:restartNumberingAfterBreak="0">
    <w:nsid w:val="2B145ABD"/>
    <w:multiLevelType w:val="hybridMultilevel"/>
    <w:tmpl w:val="9A88FD54"/>
    <w:lvl w:ilvl="0" w:tplc="F7F29AB8">
      <w:start w:val="1"/>
      <w:numFmt w:val="bullet"/>
      <w:lvlText w:val=""/>
      <w:lvlJc w:val="left"/>
      <w:pPr>
        <w:ind w:left="720" w:hanging="360"/>
      </w:pPr>
      <w:rPr>
        <w:rFonts w:ascii="Symbol" w:hAnsi="Symbol" w:hint="default"/>
      </w:rPr>
    </w:lvl>
    <w:lvl w:ilvl="1" w:tplc="EA2643A0" w:tentative="1">
      <w:start w:val="1"/>
      <w:numFmt w:val="bullet"/>
      <w:lvlText w:val="o"/>
      <w:lvlJc w:val="left"/>
      <w:pPr>
        <w:ind w:left="1440" w:hanging="360"/>
      </w:pPr>
      <w:rPr>
        <w:rFonts w:ascii="Courier New" w:hAnsi="Courier New" w:cs="Courier New" w:hint="default"/>
      </w:rPr>
    </w:lvl>
    <w:lvl w:ilvl="2" w:tplc="B79EC3BA" w:tentative="1">
      <w:start w:val="1"/>
      <w:numFmt w:val="bullet"/>
      <w:lvlText w:val=""/>
      <w:lvlJc w:val="left"/>
      <w:pPr>
        <w:ind w:left="2160" w:hanging="360"/>
      </w:pPr>
      <w:rPr>
        <w:rFonts w:ascii="Wingdings" w:hAnsi="Wingdings" w:hint="default"/>
      </w:rPr>
    </w:lvl>
    <w:lvl w:ilvl="3" w:tplc="61544E10" w:tentative="1">
      <w:start w:val="1"/>
      <w:numFmt w:val="bullet"/>
      <w:lvlText w:val=""/>
      <w:lvlJc w:val="left"/>
      <w:pPr>
        <w:ind w:left="2880" w:hanging="360"/>
      </w:pPr>
      <w:rPr>
        <w:rFonts w:ascii="Symbol" w:hAnsi="Symbol" w:hint="default"/>
      </w:rPr>
    </w:lvl>
    <w:lvl w:ilvl="4" w:tplc="52A84942" w:tentative="1">
      <w:start w:val="1"/>
      <w:numFmt w:val="bullet"/>
      <w:lvlText w:val="o"/>
      <w:lvlJc w:val="left"/>
      <w:pPr>
        <w:ind w:left="3600" w:hanging="360"/>
      </w:pPr>
      <w:rPr>
        <w:rFonts w:ascii="Courier New" w:hAnsi="Courier New" w:cs="Courier New" w:hint="default"/>
      </w:rPr>
    </w:lvl>
    <w:lvl w:ilvl="5" w:tplc="C3E83720" w:tentative="1">
      <w:start w:val="1"/>
      <w:numFmt w:val="bullet"/>
      <w:lvlText w:val=""/>
      <w:lvlJc w:val="left"/>
      <w:pPr>
        <w:ind w:left="4320" w:hanging="360"/>
      </w:pPr>
      <w:rPr>
        <w:rFonts w:ascii="Wingdings" w:hAnsi="Wingdings" w:hint="default"/>
      </w:rPr>
    </w:lvl>
    <w:lvl w:ilvl="6" w:tplc="0E8A1CC4" w:tentative="1">
      <w:start w:val="1"/>
      <w:numFmt w:val="bullet"/>
      <w:lvlText w:val=""/>
      <w:lvlJc w:val="left"/>
      <w:pPr>
        <w:ind w:left="5040" w:hanging="360"/>
      </w:pPr>
      <w:rPr>
        <w:rFonts w:ascii="Symbol" w:hAnsi="Symbol" w:hint="default"/>
      </w:rPr>
    </w:lvl>
    <w:lvl w:ilvl="7" w:tplc="ECC6066A" w:tentative="1">
      <w:start w:val="1"/>
      <w:numFmt w:val="bullet"/>
      <w:lvlText w:val="o"/>
      <w:lvlJc w:val="left"/>
      <w:pPr>
        <w:ind w:left="5760" w:hanging="360"/>
      </w:pPr>
      <w:rPr>
        <w:rFonts w:ascii="Courier New" w:hAnsi="Courier New" w:cs="Courier New" w:hint="default"/>
      </w:rPr>
    </w:lvl>
    <w:lvl w:ilvl="8" w:tplc="72DA95A4" w:tentative="1">
      <w:start w:val="1"/>
      <w:numFmt w:val="bullet"/>
      <w:lvlText w:val=""/>
      <w:lvlJc w:val="left"/>
      <w:pPr>
        <w:ind w:left="6480" w:hanging="360"/>
      </w:pPr>
      <w:rPr>
        <w:rFonts w:ascii="Wingdings" w:hAnsi="Wingdings" w:hint="default"/>
      </w:rPr>
    </w:lvl>
  </w:abstractNum>
  <w:abstractNum w:abstractNumId="9" w15:restartNumberingAfterBreak="0">
    <w:nsid w:val="30416944"/>
    <w:multiLevelType w:val="hybridMultilevel"/>
    <w:tmpl w:val="05607712"/>
    <w:lvl w:ilvl="0" w:tplc="1FAE9CD4">
      <w:start w:val="1"/>
      <w:numFmt w:val="decimal"/>
      <w:lvlText w:val="%1."/>
      <w:lvlJc w:val="left"/>
      <w:pPr>
        <w:ind w:left="720" w:hanging="360"/>
      </w:pPr>
      <w:rPr>
        <w:rFonts w:hint="default"/>
      </w:rPr>
    </w:lvl>
    <w:lvl w:ilvl="1" w:tplc="E2626500" w:tentative="1">
      <w:start w:val="1"/>
      <w:numFmt w:val="lowerLetter"/>
      <w:lvlText w:val="%2."/>
      <w:lvlJc w:val="left"/>
      <w:pPr>
        <w:ind w:left="1440" w:hanging="360"/>
      </w:pPr>
    </w:lvl>
    <w:lvl w:ilvl="2" w:tplc="16BECCAE" w:tentative="1">
      <w:start w:val="1"/>
      <w:numFmt w:val="lowerRoman"/>
      <w:lvlText w:val="%3."/>
      <w:lvlJc w:val="right"/>
      <w:pPr>
        <w:ind w:left="2160" w:hanging="180"/>
      </w:pPr>
    </w:lvl>
    <w:lvl w:ilvl="3" w:tplc="EE2006CE" w:tentative="1">
      <w:start w:val="1"/>
      <w:numFmt w:val="decimal"/>
      <w:lvlText w:val="%4."/>
      <w:lvlJc w:val="left"/>
      <w:pPr>
        <w:ind w:left="2880" w:hanging="360"/>
      </w:pPr>
    </w:lvl>
    <w:lvl w:ilvl="4" w:tplc="6A62C576" w:tentative="1">
      <w:start w:val="1"/>
      <w:numFmt w:val="lowerLetter"/>
      <w:lvlText w:val="%5."/>
      <w:lvlJc w:val="left"/>
      <w:pPr>
        <w:ind w:left="3600" w:hanging="360"/>
      </w:pPr>
    </w:lvl>
    <w:lvl w:ilvl="5" w:tplc="E57440EC" w:tentative="1">
      <w:start w:val="1"/>
      <w:numFmt w:val="lowerRoman"/>
      <w:lvlText w:val="%6."/>
      <w:lvlJc w:val="right"/>
      <w:pPr>
        <w:ind w:left="4320" w:hanging="180"/>
      </w:pPr>
    </w:lvl>
    <w:lvl w:ilvl="6" w:tplc="313AF680" w:tentative="1">
      <w:start w:val="1"/>
      <w:numFmt w:val="decimal"/>
      <w:lvlText w:val="%7."/>
      <w:lvlJc w:val="left"/>
      <w:pPr>
        <w:ind w:left="5040" w:hanging="360"/>
      </w:pPr>
    </w:lvl>
    <w:lvl w:ilvl="7" w:tplc="3B407B86" w:tentative="1">
      <w:start w:val="1"/>
      <w:numFmt w:val="lowerLetter"/>
      <w:lvlText w:val="%8."/>
      <w:lvlJc w:val="left"/>
      <w:pPr>
        <w:ind w:left="5760" w:hanging="360"/>
      </w:pPr>
    </w:lvl>
    <w:lvl w:ilvl="8" w:tplc="64E65298" w:tentative="1">
      <w:start w:val="1"/>
      <w:numFmt w:val="lowerRoman"/>
      <w:lvlText w:val="%9."/>
      <w:lvlJc w:val="right"/>
      <w:pPr>
        <w:ind w:left="6480" w:hanging="180"/>
      </w:pPr>
    </w:lvl>
  </w:abstractNum>
  <w:abstractNum w:abstractNumId="10" w15:restartNumberingAfterBreak="0">
    <w:nsid w:val="347369D2"/>
    <w:multiLevelType w:val="hybridMultilevel"/>
    <w:tmpl w:val="BBF437D6"/>
    <w:lvl w:ilvl="0" w:tplc="F5B4C5B8">
      <w:numFmt w:val="bullet"/>
      <w:lvlText w:val="–"/>
      <w:lvlJc w:val="left"/>
      <w:pPr>
        <w:ind w:left="720" w:hanging="360"/>
      </w:pPr>
      <w:rPr>
        <w:rFonts w:ascii="Times New Roman" w:eastAsia="Times New Roman" w:hAnsi="Times New Roman" w:cs="Times New Roman" w:hint="default"/>
      </w:rPr>
    </w:lvl>
    <w:lvl w:ilvl="1" w:tplc="A8A8D326" w:tentative="1">
      <w:start w:val="1"/>
      <w:numFmt w:val="bullet"/>
      <w:lvlText w:val="o"/>
      <w:lvlJc w:val="left"/>
      <w:pPr>
        <w:ind w:left="1440" w:hanging="360"/>
      </w:pPr>
      <w:rPr>
        <w:rFonts w:ascii="Courier New" w:hAnsi="Courier New" w:cs="Courier New" w:hint="default"/>
      </w:rPr>
    </w:lvl>
    <w:lvl w:ilvl="2" w:tplc="E4D44DF2" w:tentative="1">
      <w:start w:val="1"/>
      <w:numFmt w:val="bullet"/>
      <w:lvlText w:val=""/>
      <w:lvlJc w:val="left"/>
      <w:pPr>
        <w:ind w:left="2160" w:hanging="360"/>
      </w:pPr>
      <w:rPr>
        <w:rFonts w:ascii="Wingdings" w:hAnsi="Wingdings" w:hint="default"/>
      </w:rPr>
    </w:lvl>
    <w:lvl w:ilvl="3" w:tplc="D3EC9AC4" w:tentative="1">
      <w:start w:val="1"/>
      <w:numFmt w:val="bullet"/>
      <w:lvlText w:val=""/>
      <w:lvlJc w:val="left"/>
      <w:pPr>
        <w:ind w:left="2880" w:hanging="360"/>
      </w:pPr>
      <w:rPr>
        <w:rFonts w:ascii="Symbol" w:hAnsi="Symbol" w:hint="default"/>
      </w:rPr>
    </w:lvl>
    <w:lvl w:ilvl="4" w:tplc="BDB08D20" w:tentative="1">
      <w:start w:val="1"/>
      <w:numFmt w:val="bullet"/>
      <w:lvlText w:val="o"/>
      <w:lvlJc w:val="left"/>
      <w:pPr>
        <w:ind w:left="3600" w:hanging="360"/>
      </w:pPr>
      <w:rPr>
        <w:rFonts w:ascii="Courier New" w:hAnsi="Courier New" w:cs="Courier New" w:hint="default"/>
      </w:rPr>
    </w:lvl>
    <w:lvl w:ilvl="5" w:tplc="AA2C0F40" w:tentative="1">
      <w:start w:val="1"/>
      <w:numFmt w:val="bullet"/>
      <w:lvlText w:val=""/>
      <w:lvlJc w:val="left"/>
      <w:pPr>
        <w:ind w:left="4320" w:hanging="360"/>
      </w:pPr>
      <w:rPr>
        <w:rFonts w:ascii="Wingdings" w:hAnsi="Wingdings" w:hint="default"/>
      </w:rPr>
    </w:lvl>
    <w:lvl w:ilvl="6" w:tplc="6144C7FC" w:tentative="1">
      <w:start w:val="1"/>
      <w:numFmt w:val="bullet"/>
      <w:lvlText w:val=""/>
      <w:lvlJc w:val="left"/>
      <w:pPr>
        <w:ind w:left="5040" w:hanging="360"/>
      </w:pPr>
      <w:rPr>
        <w:rFonts w:ascii="Symbol" w:hAnsi="Symbol" w:hint="default"/>
      </w:rPr>
    </w:lvl>
    <w:lvl w:ilvl="7" w:tplc="8C0AF544" w:tentative="1">
      <w:start w:val="1"/>
      <w:numFmt w:val="bullet"/>
      <w:lvlText w:val="o"/>
      <w:lvlJc w:val="left"/>
      <w:pPr>
        <w:ind w:left="5760" w:hanging="360"/>
      </w:pPr>
      <w:rPr>
        <w:rFonts w:ascii="Courier New" w:hAnsi="Courier New" w:cs="Courier New" w:hint="default"/>
      </w:rPr>
    </w:lvl>
    <w:lvl w:ilvl="8" w:tplc="EC6800AC" w:tentative="1">
      <w:start w:val="1"/>
      <w:numFmt w:val="bullet"/>
      <w:lvlText w:val=""/>
      <w:lvlJc w:val="left"/>
      <w:pPr>
        <w:ind w:left="6480" w:hanging="360"/>
      </w:pPr>
      <w:rPr>
        <w:rFonts w:ascii="Wingdings" w:hAnsi="Wingdings" w:hint="default"/>
      </w:rPr>
    </w:lvl>
  </w:abstractNum>
  <w:abstractNum w:abstractNumId="11" w15:restartNumberingAfterBreak="0">
    <w:nsid w:val="385A1387"/>
    <w:multiLevelType w:val="hybridMultilevel"/>
    <w:tmpl w:val="8FF4F3BE"/>
    <w:lvl w:ilvl="0" w:tplc="5E4E4B8A">
      <w:start w:val="2"/>
      <w:numFmt w:val="bullet"/>
      <w:lvlText w:val="–"/>
      <w:lvlJc w:val="left"/>
      <w:pPr>
        <w:ind w:left="720" w:hanging="360"/>
      </w:pPr>
      <w:rPr>
        <w:rFonts w:ascii="Times New Roman" w:eastAsia="Times New Roman" w:hAnsi="Times New Roman" w:cs="Times New Roman" w:hint="default"/>
      </w:rPr>
    </w:lvl>
    <w:lvl w:ilvl="1" w:tplc="4184D02C" w:tentative="1">
      <w:start w:val="1"/>
      <w:numFmt w:val="bullet"/>
      <w:lvlText w:val="o"/>
      <w:lvlJc w:val="left"/>
      <w:pPr>
        <w:ind w:left="1440" w:hanging="360"/>
      </w:pPr>
      <w:rPr>
        <w:rFonts w:ascii="Courier New" w:hAnsi="Courier New" w:cs="Courier New" w:hint="default"/>
      </w:rPr>
    </w:lvl>
    <w:lvl w:ilvl="2" w:tplc="BAEA1AE4" w:tentative="1">
      <w:start w:val="1"/>
      <w:numFmt w:val="bullet"/>
      <w:lvlText w:val=""/>
      <w:lvlJc w:val="left"/>
      <w:pPr>
        <w:ind w:left="2160" w:hanging="360"/>
      </w:pPr>
      <w:rPr>
        <w:rFonts w:ascii="Wingdings" w:hAnsi="Wingdings" w:hint="default"/>
      </w:rPr>
    </w:lvl>
    <w:lvl w:ilvl="3" w:tplc="EE4A2240" w:tentative="1">
      <w:start w:val="1"/>
      <w:numFmt w:val="bullet"/>
      <w:lvlText w:val=""/>
      <w:lvlJc w:val="left"/>
      <w:pPr>
        <w:ind w:left="2880" w:hanging="360"/>
      </w:pPr>
      <w:rPr>
        <w:rFonts w:ascii="Symbol" w:hAnsi="Symbol" w:hint="default"/>
      </w:rPr>
    </w:lvl>
    <w:lvl w:ilvl="4" w:tplc="3D266DC6" w:tentative="1">
      <w:start w:val="1"/>
      <w:numFmt w:val="bullet"/>
      <w:lvlText w:val="o"/>
      <w:lvlJc w:val="left"/>
      <w:pPr>
        <w:ind w:left="3600" w:hanging="360"/>
      </w:pPr>
      <w:rPr>
        <w:rFonts w:ascii="Courier New" w:hAnsi="Courier New" w:cs="Courier New" w:hint="default"/>
      </w:rPr>
    </w:lvl>
    <w:lvl w:ilvl="5" w:tplc="C77EDE7E" w:tentative="1">
      <w:start w:val="1"/>
      <w:numFmt w:val="bullet"/>
      <w:lvlText w:val=""/>
      <w:lvlJc w:val="left"/>
      <w:pPr>
        <w:ind w:left="4320" w:hanging="360"/>
      </w:pPr>
      <w:rPr>
        <w:rFonts w:ascii="Wingdings" w:hAnsi="Wingdings" w:hint="default"/>
      </w:rPr>
    </w:lvl>
    <w:lvl w:ilvl="6" w:tplc="1EFCFCC0" w:tentative="1">
      <w:start w:val="1"/>
      <w:numFmt w:val="bullet"/>
      <w:lvlText w:val=""/>
      <w:lvlJc w:val="left"/>
      <w:pPr>
        <w:ind w:left="5040" w:hanging="360"/>
      </w:pPr>
      <w:rPr>
        <w:rFonts w:ascii="Symbol" w:hAnsi="Symbol" w:hint="default"/>
      </w:rPr>
    </w:lvl>
    <w:lvl w:ilvl="7" w:tplc="EE64F31C" w:tentative="1">
      <w:start w:val="1"/>
      <w:numFmt w:val="bullet"/>
      <w:lvlText w:val="o"/>
      <w:lvlJc w:val="left"/>
      <w:pPr>
        <w:ind w:left="5760" w:hanging="360"/>
      </w:pPr>
      <w:rPr>
        <w:rFonts w:ascii="Courier New" w:hAnsi="Courier New" w:cs="Courier New" w:hint="default"/>
      </w:rPr>
    </w:lvl>
    <w:lvl w:ilvl="8" w:tplc="3EB8A31A" w:tentative="1">
      <w:start w:val="1"/>
      <w:numFmt w:val="bullet"/>
      <w:lvlText w:val=""/>
      <w:lvlJc w:val="left"/>
      <w:pPr>
        <w:ind w:left="6480" w:hanging="360"/>
      </w:pPr>
      <w:rPr>
        <w:rFonts w:ascii="Wingdings" w:hAnsi="Wingdings" w:hint="default"/>
      </w:rPr>
    </w:lvl>
  </w:abstractNum>
  <w:abstractNum w:abstractNumId="12" w15:restartNumberingAfterBreak="0">
    <w:nsid w:val="3D27415F"/>
    <w:multiLevelType w:val="hybridMultilevel"/>
    <w:tmpl w:val="4040272A"/>
    <w:lvl w:ilvl="0" w:tplc="731203CE">
      <w:start w:val="1"/>
      <w:numFmt w:val="bullet"/>
      <w:lvlText w:val=""/>
      <w:lvlJc w:val="left"/>
      <w:pPr>
        <w:ind w:left="720" w:hanging="360"/>
      </w:pPr>
      <w:rPr>
        <w:rFonts w:ascii="Symbol" w:hAnsi="Symbol" w:hint="default"/>
      </w:rPr>
    </w:lvl>
    <w:lvl w:ilvl="1" w:tplc="39062B1C" w:tentative="1">
      <w:start w:val="1"/>
      <w:numFmt w:val="bullet"/>
      <w:lvlText w:val="o"/>
      <w:lvlJc w:val="left"/>
      <w:pPr>
        <w:ind w:left="1440" w:hanging="360"/>
      </w:pPr>
      <w:rPr>
        <w:rFonts w:ascii="Courier New" w:hAnsi="Courier New" w:cs="Courier New" w:hint="default"/>
      </w:rPr>
    </w:lvl>
    <w:lvl w:ilvl="2" w:tplc="14B25922" w:tentative="1">
      <w:start w:val="1"/>
      <w:numFmt w:val="bullet"/>
      <w:lvlText w:val=""/>
      <w:lvlJc w:val="left"/>
      <w:pPr>
        <w:ind w:left="2160" w:hanging="360"/>
      </w:pPr>
      <w:rPr>
        <w:rFonts w:ascii="Wingdings" w:hAnsi="Wingdings" w:hint="default"/>
      </w:rPr>
    </w:lvl>
    <w:lvl w:ilvl="3" w:tplc="0108F72C" w:tentative="1">
      <w:start w:val="1"/>
      <w:numFmt w:val="bullet"/>
      <w:lvlText w:val=""/>
      <w:lvlJc w:val="left"/>
      <w:pPr>
        <w:ind w:left="2880" w:hanging="360"/>
      </w:pPr>
      <w:rPr>
        <w:rFonts w:ascii="Symbol" w:hAnsi="Symbol" w:hint="default"/>
      </w:rPr>
    </w:lvl>
    <w:lvl w:ilvl="4" w:tplc="EBA81522" w:tentative="1">
      <w:start w:val="1"/>
      <w:numFmt w:val="bullet"/>
      <w:lvlText w:val="o"/>
      <w:lvlJc w:val="left"/>
      <w:pPr>
        <w:ind w:left="3600" w:hanging="360"/>
      </w:pPr>
      <w:rPr>
        <w:rFonts w:ascii="Courier New" w:hAnsi="Courier New" w:cs="Courier New" w:hint="default"/>
      </w:rPr>
    </w:lvl>
    <w:lvl w:ilvl="5" w:tplc="0EC4DFD0" w:tentative="1">
      <w:start w:val="1"/>
      <w:numFmt w:val="bullet"/>
      <w:lvlText w:val=""/>
      <w:lvlJc w:val="left"/>
      <w:pPr>
        <w:ind w:left="4320" w:hanging="360"/>
      </w:pPr>
      <w:rPr>
        <w:rFonts w:ascii="Wingdings" w:hAnsi="Wingdings" w:hint="default"/>
      </w:rPr>
    </w:lvl>
    <w:lvl w:ilvl="6" w:tplc="A91E8FA2" w:tentative="1">
      <w:start w:val="1"/>
      <w:numFmt w:val="bullet"/>
      <w:lvlText w:val=""/>
      <w:lvlJc w:val="left"/>
      <w:pPr>
        <w:ind w:left="5040" w:hanging="360"/>
      </w:pPr>
      <w:rPr>
        <w:rFonts w:ascii="Symbol" w:hAnsi="Symbol" w:hint="default"/>
      </w:rPr>
    </w:lvl>
    <w:lvl w:ilvl="7" w:tplc="AD02C95C" w:tentative="1">
      <w:start w:val="1"/>
      <w:numFmt w:val="bullet"/>
      <w:lvlText w:val="o"/>
      <w:lvlJc w:val="left"/>
      <w:pPr>
        <w:ind w:left="5760" w:hanging="360"/>
      </w:pPr>
      <w:rPr>
        <w:rFonts w:ascii="Courier New" w:hAnsi="Courier New" w:cs="Courier New" w:hint="default"/>
      </w:rPr>
    </w:lvl>
    <w:lvl w:ilvl="8" w:tplc="80D6F6CA" w:tentative="1">
      <w:start w:val="1"/>
      <w:numFmt w:val="bullet"/>
      <w:lvlText w:val=""/>
      <w:lvlJc w:val="left"/>
      <w:pPr>
        <w:ind w:left="6480" w:hanging="360"/>
      </w:pPr>
      <w:rPr>
        <w:rFonts w:ascii="Wingdings" w:hAnsi="Wingdings" w:hint="default"/>
      </w:rPr>
    </w:lvl>
  </w:abstractNum>
  <w:abstractNum w:abstractNumId="13" w15:restartNumberingAfterBreak="0">
    <w:nsid w:val="52735000"/>
    <w:multiLevelType w:val="hybridMultilevel"/>
    <w:tmpl w:val="CB40CE2C"/>
    <w:lvl w:ilvl="0" w:tplc="6204BC1C">
      <w:numFmt w:val="bullet"/>
      <w:lvlText w:val="–"/>
      <w:lvlJc w:val="left"/>
      <w:pPr>
        <w:ind w:left="720" w:hanging="360"/>
      </w:pPr>
      <w:rPr>
        <w:rFonts w:ascii="Times New Roman" w:eastAsia="Times New Roman" w:hAnsi="Times New Roman" w:cs="Times New Roman" w:hint="default"/>
      </w:rPr>
    </w:lvl>
    <w:lvl w:ilvl="1" w:tplc="F048C394" w:tentative="1">
      <w:start w:val="1"/>
      <w:numFmt w:val="bullet"/>
      <w:lvlText w:val="o"/>
      <w:lvlJc w:val="left"/>
      <w:pPr>
        <w:ind w:left="1440" w:hanging="360"/>
      </w:pPr>
      <w:rPr>
        <w:rFonts w:ascii="Courier New" w:hAnsi="Courier New" w:cs="Courier New" w:hint="default"/>
      </w:rPr>
    </w:lvl>
    <w:lvl w:ilvl="2" w:tplc="788639A8" w:tentative="1">
      <w:start w:val="1"/>
      <w:numFmt w:val="bullet"/>
      <w:lvlText w:val=""/>
      <w:lvlJc w:val="left"/>
      <w:pPr>
        <w:ind w:left="2160" w:hanging="360"/>
      </w:pPr>
      <w:rPr>
        <w:rFonts w:ascii="Wingdings" w:hAnsi="Wingdings" w:hint="default"/>
      </w:rPr>
    </w:lvl>
    <w:lvl w:ilvl="3" w:tplc="466E5046" w:tentative="1">
      <w:start w:val="1"/>
      <w:numFmt w:val="bullet"/>
      <w:lvlText w:val=""/>
      <w:lvlJc w:val="left"/>
      <w:pPr>
        <w:ind w:left="2880" w:hanging="360"/>
      </w:pPr>
      <w:rPr>
        <w:rFonts w:ascii="Symbol" w:hAnsi="Symbol" w:hint="default"/>
      </w:rPr>
    </w:lvl>
    <w:lvl w:ilvl="4" w:tplc="EC30933E" w:tentative="1">
      <w:start w:val="1"/>
      <w:numFmt w:val="bullet"/>
      <w:lvlText w:val="o"/>
      <w:lvlJc w:val="left"/>
      <w:pPr>
        <w:ind w:left="3600" w:hanging="360"/>
      </w:pPr>
      <w:rPr>
        <w:rFonts w:ascii="Courier New" w:hAnsi="Courier New" w:cs="Courier New" w:hint="default"/>
      </w:rPr>
    </w:lvl>
    <w:lvl w:ilvl="5" w:tplc="35E64A74" w:tentative="1">
      <w:start w:val="1"/>
      <w:numFmt w:val="bullet"/>
      <w:lvlText w:val=""/>
      <w:lvlJc w:val="left"/>
      <w:pPr>
        <w:ind w:left="4320" w:hanging="360"/>
      </w:pPr>
      <w:rPr>
        <w:rFonts w:ascii="Wingdings" w:hAnsi="Wingdings" w:hint="default"/>
      </w:rPr>
    </w:lvl>
    <w:lvl w:ilvl="6" w:tplc="91501B88" w:tentative="1">
      <w:start w:val="1"/>
      <w:numFmt w:val="bullet"/>
      <w:lvlText w:val=""/>
      <w:lvlJc w:val="left"/>
      <w:pPr>
        <w:ind w:left="5040" w:hanging="360"/>
      </w:pPr>
      <w:rPr>
        <w:rFonts w:ascii="Symbol" w:hAnsi="Symbol" w:hint="default"/>
      </w:rPr>
    </w:lvl>
    <w:lvl w:ilvl="7" w:tplc="9960A170" w:tentative="1">
      <w:start w:val="1"/>
      <w:numFmt w:val="bullet"/>
      <w:lvlText w:val="o"/>
      <w:lvlJc w:val="left"/>
      <w:pPr>
        <w:ind w:left="5760" w:hanging="360"/>
      </w:pPr>
      <w:rPr>
        <w:rFonts w:ascii="Courier New" w:hAnsi="Courier New" w:cs="Courier New" w:hint="default"/>
      </w:rPr>
    </w:lvl>
    <w:lvl w:ilvl="8" w:tplc="CD1ADB6A" w:tentative="1">
      <w:start w:val="1"/>
      <w:numFmt w:val="bullet"/>
      <w:lvlText w:val=""/>
      <w:lvlJc w:val="left"/>
      <w:pPr>
        <w:ind w:left="6480" w:hanging="360"/>
      </w:pPr>
      <w:rPr>
        <w:rFonts w:ascii="Wingdings" w:hAnsi="Wingdings" w:hint="default"/>
      </w:rPr>
    </w:lvl>
  </w:abstractNum>
  <w:abstractNum w:abstractNumId="14" w15:restartNumberingAfterBreak="0">
    <w:nsid w:val="53D31F24"/>
    <w:multiLevelType w:val="hybridMultilevel"/>
    <w:tmpl w:val="A6E05460"/>
    <w:lvl w:ilvl="0" w:tplc="745A2714">
      <w:numFmt w:val="bullet"/>
      <w:lvlText w:val="–"/>
      <w:lvlJc w:val="left"/>
      <w:pPr>
        <w:ind w:left="720" w:hanging="360"/>
      </w:pPr>
      <w:rPr>
        <w:rFonts w:ascii="Times New Roman" w:eastAsia="Times New Roman" w:hAnsi="Times New Roman" w:cs="Times New Roman" w:hint="default"/>
      </w:rPr>
    </w:lvl>
    <w:lvl w:ilvl="1" w:tplc="8BC8EBC4" w:tentative="1">
      <w:start w:val="1"/>
      <w:numFmt w:val="bullet"/>
      <w:lvlText w:val="o"/>
      <w:lvlJc w:val="left"/>
      <w:pPr>
        <w:ind w:left="1440" w:hanging="360"/>
      </w:pPr>
      <w:rPr>
        <w:rFonts w:ascii="Courier New" w:hAnsi="Courier New" w:cs="Courier New" w:hint="default"/>
      </w:rPr>
    </w:lvl>
    <w:lvl w:ilvl="2" w:tplc="40045744" w:tentative="1">
      <w:start w:val="1"/>
      <w:numFmt w:val="bullet"/>
      <w:lvlText w:val=""/>
      <w:lvlJc w:val="left"/>
      <w:pPr>
        <w:ind w:left="2160" w:hanging="360"/>
      </w:pPr>
      <w:rPr>
        <w:rFonts w:ascii="Wingdings" w:hAnsi="Wingdings" w:hint="default"/>
      </w:rPr>
    </w:lvl>
    <w:lvl w:ilvl="3" w:tplc="62024614" w:tentative="1">
      <w:start w:val="1"/>
      <w:numFmt w:val="bullet"/>
      <w:lvlText w:val=""/>
      <w:lvlJc w:val="left"/>
      <w:pPr>
        <w:ind w:left="2880" w:hanging="360"/>
      </w:pPr>
      <w:rPr>
        <w:rFonts w:ascii="Symbol" w:hAnsi="Symbol" w:hint="default"/>
      </w:rPr>
    </w:lvl>
    <w:lvl w:ilvl="4" w:tplc="C2526626" w:tentative="1">
      <w:start w:val="1"/>
      <w:numFmt w:val="bullet"/>
      <w:lvlText w:val="o"/>
      <w:lvlJc w:val="left"/>
      <w:pPr>
        <w:ind w:left="3600" w:hanging="360"/>
      </w:pPr>
      <w:rPr>
        <w:rFonts w:ascii="Courier New" w:hAnsi="Courier New" w:cs="Courier New" w:hint="default"/>
      </w:rPr>
    </w:lvl>
    <w:lvl w:ilvl="5" w:tplc="4ED250C4" w:tentative="1">
      <w:start w:val="1"/>
      <w:numFmt w:val="bullet"/>
      <w:lvlText w:val=""/>
      <w:lvlJc w:val="left"/>
      <w:pPr>
        <w:ind w:left="4320" w:hanging="360"/>
      </w:pPr>
      <w:rPr>
        <w:rFonts w:ascii="Wingdings" w:hAnsi="Wingdings" w:hint="default"/>
      </w:rPr>
    </w:lvl>
    <w:lvl w:ilvl="6" w:tplc="C9208B32" w:tentative="1">
      <w:start w:val="1"/>
      <w:numFmt w:val="bullet"/>
      <w:lvlText w:val=""/>
      <w:lvlJc w:val="left"/>
      <w:pPr>
        <w:ind w:left="5040" w:hanging="360"/>
      </w:pPr>
      <w:rPr>
        <w:rFonts w:ascii="Symbol" w:hAnsi="Symbol" w:hint="default"/>
      </w:rPr>
    </w:lvl>
    <w:lvl w:ilvl="7" w:tplc="721E7CC6" w:tentative="1">
      <w:start w:val="1"/>
      <w:numFmt w:val="bullet"/>
      <w:lvlText w:val="o"/>
      <w:lvlJc w:val="left"/>
      <w:pPr>
        <w:ind w:left="5760" w:hanging="360"/>
      </w:pPr>
      <w:rPr>
        <w:rFonts w:ascii="Courier New" w:hAnsi="Courier New" w:cs="Courier New" w:hint="default"/>
      </w:rPr>
    </w:lvl>
    <w:lvl w:ilvl="8" w:tplc="1416E3A0" w:tentative="1">
      <w:start w:val="1"/>
      <w:numFmt w:val="bullet"/>
      <w:lvlText w:val=""/>
      <w:lvlJc w:val="left"/>
      <w:pPr>
        <w:ind w:left="6480" w:hanging="360"/>
      </w:pPr>
      <w:rPr>
        <w:rFonts w:ascii="Wingdings" w:hAnsi="Wingdings" w:hint="default"/>
      </w:rPr>
    </w:lvl>
  </w:abstractNum>
  <w:abstractNum w:abstractNumId="15" w15:restartNumberingAfterBreak="0">
    <w:nsid w:val="589F10E9"/>
    <w:multiLevelType w:val="hybridMultilevel"/>
    <w:tmpl w:val="BD7499D8"/>
    <w:lvl w:ilvl="0" w:tplc="0B32EEAE">
      <w:start w:val="1"/>
      <w:numFmt w:val="bullet"/>
      <w:lvlText w:val=""/>
      <w:lvlJc w:val="left"/>
      <w:pPr>
        <w:ind w:left="720" w:hanging="360"/>
      </w:pPr>
      <w:rPr>
        <w:rFonts w:ascii="Symbol" w:hAnsi="Symbol" w:hint="default"/>
      </w:rPr>
    </w:lvl>
    <w:lvl w:ilvl="1" w:tplc="323227D8" w:tentative="1">
      <w:start w:val="1"/>
      <w:numFmt w:val="bullet"/>
      <w:lvlText w:val="o"/>
      <w:lvlJc w:val="left"/>
      <w:pPr>
        <w:ind w:left="1440" w:hanging="360"/>
      </w:pPr>
      <w:rPr>
        <w:rFonts w:ascii="Courier New" w:hAnsi="Courier New" w:cs="Courier New" w:hint="default"/>
      </w:rPr>
    </w:lvl>
    <w:lvl w:ilvl="2" w:tplc="E1D8AB2A" w:tentative="1">
      <w:start w:val="1"/>
      <w:numFmt w:val="bullet"/>
      <w:lvlText w:val=""/>
      <w:lvlJc w:val="left"/>
      <w:pPr>
        <w:ind w:left="2160" w:hanging="360"/>
      </w:pPr>
      <w:rPr>
        <w:rFonts w:ascii="Wingdings" w:hAnsi="Wingdings" w:hint="default"/>
      </w:rPr>
    </w:lvl>
    <w:lvl w:ilvl="3" w:tplc="EF704E0E" w:tentative="1">
      <w:start w:val="1"/>
      <w:numFmt w:val="bullet"/>
      <w:lvlText w:val=""/>
      <w:lvlJc w:val="left"/>
      <w:pPr>
        <w:ind w:left="2880" w:hanging="360"/>
      </w:pPr>
      <w:rPr>
        <w:rFonts w:ascii="Symbol" w:hAnsi="Symbol" w:hint="default"/>
      </w:rPr>
    </w:lvl>
    <w:lvl w:ilvl="4" w:tplc="085E4D3E" w:tentative="1">
      <w:start w:val="1"/>
      <w:numFmt w:val="bullet"/>
      <w:lvlText w:val="o"/>
      <w:lvlJc w:val="left"/>
      <w:pPr>
        <w:ind w:left="3600" w:hanging="360"/>
      </w:pPr>
      <w:rPr>
        <w:rFonts w:ascii="Courier New" w:hAnsi="Courier New" w:cs="Courier New" w:hint="default"/>
      </w:rPr>
    </w:lvl>
    <w:lvl w:ilvl="5" w:tplc="C96842BC" w:tentative="1">
      <w:start w:val="1"/>
      <w:numFmt w:val="bullet"/>
      <w:lvlText w:val=""/>
      <w:lvlJc w:val="left"/>
      <w:pPr>
        <w:ind w:left="4320" w:hanging="360"/>
      </w:pPr>
      <w:rPr>
        <w:rFonts w:ascii="Wingdings" w:hAnsi="Wingdings" w:hint="default"/>
      </w:rPr>
    </w:lvl>
    <w:lvl w:ilvl="6" w:tplc="7DF6BA12" w:tentative="1">
      <w:start w:val="1"/>
      <w:numFmt w:val="bullet"/>
      <w:lvlText w:val=""/>
      <w:lvlJc w:val="left"/>
      <w:pPr>
        <w:ind w:left="5040" w:hanging="360"/>
      </w:pPr>
      <w:rPr>
        <w:rFonts w:ascii="Symbol" w:hAnsi="Symbol" w:hint="default"/>
      </w:rPr>
    </w:lvl>
    <w:lvl w:ilvl="7" w:tplc="E24AD4EC" w:tentative="1">
      <w:start w:val="1"/>
      <w:numFmt w:val="bullet"/>
      <w:lvlText w:val="o"/>
      <w:lvlJc w:val="left"/>
      <w:pPr>
        <w:ind w:left="5760" w:hanging="360"/>
      </w:pPr>
      <w:rPr>
        <w:rFonts w:ascii="Courier New" w:hAnsi="Courier New" w:cs="Courier New" w:hint="default"/>
      </w:rPr>
    </w:lvl>
    <w:lvl w:ilvl="8" w:tplc="ECF8AB64" w:tentative="1">
      <w:start w:val="1"/>
      <w:numFmt w:val="bullet"/>
      <w:lvlText w:val=""/>
      <w:lvlJc w:val="left"/>
      <w:pPr>
        <w:ind w:left="6480" w:hanging="360"/>
      </w:pPr>
      <w:rPr>
        <w:rFonts w:ascii="Wingdings" w:hAnsi="Wingdings" w:hint="default"/>
      </w:rPr>
    </w:lvl>
  </w:abstractNum>
  <w:abstractNum w:abstractNumId="16" w15:restartNumberingAfterBreak="0">
    <w:nsid w:val="5B3D0595"/>
    <w:multiLevelType w:val="hybridMultilevel"/>
    <w:tmpl w:val="C5FCDC30"/>
    <w:lvl w:ilvl="0" w:tplc="3FC0380E">
      <w:start w:val="1"/>
      <w:numFmt w:val="bullet"/>
      <w:lvlText w:val=""/>
      <w:lvlJc w:val="left"/>
      <w:pPr>
        <w:ind w:left="720" w:hanging="360"/>
      </w:pPr>
      <w:rPr>
        <w:rFonts w:ascii="Symbol" w:hAnsi="Symbol" w:hint="default"/>
      </w:rPr>
    </w:lvl>
    <w:lvl w:ilvl="1" w:tplc="F1C01A4C" w:tentative="1">
      <w:start w:val="1"/>
      <w:numFmt w:val="bullet"/>
      <w:lvlText w:val="o"/>
      <w:lvlJc w:val="left"/>
      <w:pPr>
        <w:ind w:left="1440" w:hanging="360"/>
      </w:pPr>
      <w:rPr>
        <w:rFonts w:ascii="Courier New" w:hAnsi="Courier New" w:cs="Courier New" w:hint="default"/>
      </w:rPr>
    </w:lvl>
    <w:lvl w:ilvl="2" w:tplc="53F20192" w:tentative="1">
      <w:start w:val="1"/>
      <w:numFmt w:val="bullet"/>
      <w:lvlText w:val=""/>
      <w:lvlJc w:val="left"/>
      <w:pPr>
        <w:ind w:left="2160" w:hanging="360"/>
      </w:pPr>
      <w:rPr>
        <w:rFonts w:ascii="Wingdings" w:hAnsi="Wingdings" w:hint="default"/>
      </w:rPr>
    </w:lvl>
    <w:lvl w:ilvl="3" w:tplc="B844956E" w:tentative="1">
      <w:start w:val="1"/>
      <w:numFmt w:val="bullet"/>
      <w:lvlText w:val=""/>
      <w:lvlJc w:val="left"/>
      <w:pPr>
        <w:ind w:left="2880" w:hanging="360"/>
      </w:pPr>
      <w:rPr>
        <w:rFonts w:ascii="Symbol" w:hAnsi="Symbol" w:hint="default"/>
      </w:rPr>
    </w:lvl>
    <w:lvl w:ilvl="4" w:tplc="0B7291B8" w:tentative="1">
      <w:start w:val="1"/>
      <w:numFmt w:val="bullet"/>
      <w:lvlText w:val="o"/>
      <w:lvlJc w:val="left"/>
      <w:pPr>
        <w:ind w:left="3600" w:hanging="360"/>
      </w:pPr>
      <w:rPr>
        <w:rFonts w:ascii="Courier New" w:hAnsi="Courier New" w:cs="Courier New" w:hint="default"/>
      </w:rPr>
    </w:lvl>
    <w:lvl w:ilvl="5" w:tplc="B94AC53A" w:tentative="1">
      <w:start w:val="1"/>
      <w:numFmt w:val="bullet"/>
      <w:lvlText w:val=""/>
      <w:lvlJc w:val="left"/>
      <w:pPr>
        <w:ind w:left="4320" w:hanging="360"/>
      </w:pPr>
      <w:rPr>
        <w:rFonts w:ascii="Wingdings" w:hAnsi="Wingdings" w:hint="default"/>
      </w:rPr>
    </w:lvl>
    <w:lvl w:ilvl="6" w:tplc="D00CF1EA" w:tentative="1">
      <w:start w:val="1"/>
      <w:numFmt w:val="bullet"/>
      <w:lvlText w:val=""/>
      <w:lvlJc w:val="left"/>
      <w:pPr>
        <w:ind w:left="5040" w:hanging="360"/>
      </w:pPr>
      <w:rPr>
        <w:rFonts w:ascii="Symbol" w:hAnsi="Symbol" w:hint="default"/>
      </w:rPr>
    </w:lvl>
    <w:lvl w:ilvl="7" w:tplc="3B4EA856" w:tentative="1">
      <w:start w:val="1"/>
      <w:numFmt w:val="bullet"/>
      <w:lvlText w:val="o"/>
      <w:lvlJc w:val="left"/>
      <w:pPr>
        <w:ind w:left="5760" w:hanging="360"/>
      </w:pPr>
      <w:rPr>
        <w:rFonts w:ascii="Courier New" w:hAnsi="Courier New" w:cs="Courier New" w:hint="default"/>
      </w:rPr>
    </w:lvl>
    <w:lvl w:ilvl="8" w:tplc="5728EBB4" w:tentative="1">
      <w:start w:val="1"/>
      <w:numFmt w:val="bullet"/>
      <w:lvlText w:val=""/>
      <w:lvlJc w:val="left"/>
      <w:pPr>
        <w:ind w:left="6480" w:hanging="360"/>
      </w:pPr>
      <w:rPr>
        <w:rFonts w:ascii="Wingdings" w:hAnsi="Wingdings" w:hint="default"/>
      </w:rPr>
    </w:lvl>
  </w:abstractNum>
  <w:abstractNum w:abstractNumId="17" w15:restartNumberingAfterBreak="0">
    <w:nsid w:val="5D537AD1"/>
    <w:multiLevelType w:val="hybridMultilevel"/>
    <w:tmpl w:val="DB4EBC54"/>
    <w:lvl w:ilvl="0" w:tplc="6AC47CA2">
      <w:numFmt w:val="bullet"/>
      <w:lvlText w:val=""/>
      <w:lvlJc w:val="left"/>
      <w:pPr>
        <w:ind w:left="420" w:hanging="360"/>
      </w:pPr>
      <w:rPr>
        <w:rFonts w:ascii="Symbol" w:eastAsia="Times New Roman" w:hAnsi="Symbol" w:cs="Times New Roman" w:hint="default"/>
      </w:rPr>
    </w:lvl>
    <w:lvl w:ilvl="1" w:tplc="DF5699CC" w:tentative="1">
      <w:start w:val="1"/>
      <w:numFmt w:val="bullet"/>
      <w:lvlText w:val="o"/>
      <w:lvlJc w:val="left"/>
      <w:pPr>
        <w:tabs>
          <w:tab w:val="num" w:pos="1440"/>
        </w:tabs>
        <w:ind w:left="1440" w:hanging="360"/>
      </w:pPr>
      <w:rPr>
        <w:rFonts w:ascii="Courier New" w:hAnsi="Courier New" w:cs="Courier New" w:hint="default"/>
      </w:rPr>
    </w:lvl>
    <w:lvl w:ilvl="2" w:tplc="93B64180" w:tentative="1">
      <w:start w:val="1"/>
      <w:numFmt w:val="bullet"/>
      <w:lvlText w:val=""/>
      <w:lvlJc w:val="left"/>
      <w:pPr>
        <w:tabs>
          <w:tab w:val="num" w:pos="2160"/>
        </w:tabs>
        <w:ind w:left="2160" w:hanging="360"/>
      </w:pPr>
      <w:rPr>
        <w:rFonts w:ascii="Wingdings" w:hAnsi="Wingdings" w:hint="default"/>
      </w:rPr>
    </w:lvl>
    <w:lvl w:ilvl="3" w:tplc="4A5E912A" w:tentative="1">
      <w:start w:val="1"/>
      <w:numFmt w:val="bullet"/>
      <w:lvlText w:val=""/>
      <w:lvlJc w:val="left"/>
      <w:pPr>
        <w:tabs>
          <w:tab w:val="num" w:pos="2880"/>
        </w:tabs>
        <w:ind w:left="2880" w:hanging="360"/>
      </w:pPr>
      <w:rPr>
        <w:rFonts w:ascii="Symbol" w:hAnsi="Symbol" w:hint="default"/>
      </w:rPr>
    </w:lvl>
    <w:lvl w:ilvl="4" w:tplc="8BBE7F78" w:tentative="1">
      <w:start w:val="1"/>
      <w:numFmt w:val="bullet"/>
      <w:lvlText w:val="o"/>
      <w:lvlJc w:val="left"/>
      <w:pPr>
        <w:tabs>
          <w:tab w:val="num" w:pos="3600"/>
        </w:tabs>
        <w:ind w:left="3600" w:hanging="360"/>
      </w:pPr>
      <w:rPr>
        <w:rFonts w:ascii="Courier New" w:hAnsi="Courier New" w:cs="Courier New" w:hint="default"/>
      </w:rPr>
    </w:lvl>
    <w:lvl w:ilvl="5" w:tplc="C4C421CC" w:tentative="1">
      <w:start w:val="1"/>
      <w:numFmt w:val="bullet"/>
      <w:lvlText w:val=""/>
      <w:lvlJc w:val="left"/>
      <w:pPr>
        <w:tabs>
          <w:tab w:val="num" w:pos="4320"/>
        </w:tabs>
        <w:ind w:left="4320" w:hanging="360"/>
      </w:pPr>
      <w:rPr>
        <w:rFonts w:ascii="Wingdings" w:hAnsi="Wingdings" w:hint="default"/>
      </w:rPr>
    </w:lvl>
    <w:lvl w:ilvl="6" w:tplc="E93658AC" w:tentative="1">
      <w:start w:val="1"/>
      <w:numFmt w:val="bullet"/>
      <w:lvlText w:val=""/>
      <w:lvlJc w:val="left"/>
      <w:pPr>
        <w:tabs>
          <w:tab w:val="num" w:pos="5040"/>
        </w:tabs>
        <w:ind w:left="5040" w:hanging="360"/>
      </w:pPr>
      <w:rPr>
        <w:rFonts w:ascii="Symbol" w:hAnsi="Symbol" w:hint="default"/>
      </w:rPr>
    </w:lvl>
    <w:lvl w:ilvl="7" w:tplc="3C281E84" w:tentative="1">
      <w:start w:val="1"/>
      <w:numFmt w:val="bullet"/>
      <w:lvlText w:val="o"/>
      <w:lvlJc w:val="left"/>
      <w:pPr>
        <w:tabs>
          <w:tab w:val="num" w:pos="5760"/>
        </w:tabs>
        <w:ind w:left="5760" w:hanging="360"/>
      </w:pPr>
      <w:rPr>
        <w:rFonts w:ascii="Courier New" w:hAnsi="Courier New" w:cs="Courier New" w:hint="default"/>
      </w:rPr>
    </w:lvl>
    <w:lvl w:ilvl="8" w:tplc="11E4C9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C0942"/>
    <w:multiLevelType w:val="hybridMultilevel"/>
    <w:tmpl w:val="90DCECC0"/>
    <w:lvl w:ilvl="0" w:tplc="05F85DB2">
      <w:start w:val="1"/>
      <w:numFmt w:val="bullet"/>
      <w:lvlText w:val=""/>
      <w:lvlJc w:val="left"/>
      <w:pPr>
        <w:ind w:left="720" w:hanging="360"/>
      </w:pPr>
      <w:rPr>
        <w:rFonts w:ascii="Symbol" w:hAnsi="Symbol" w:hint="default"/>
      </w:rPr>
    </w:lvl>
    <w:lvl w:ilvl="1" w:tplc="DC5A1B80" w:tentative="1">
      <w:start w:val="1"/>
      <w:numFmt w:val="bullet"/>
      <w:lvlText w:val="o"/>
      <w:lvlJc w:val="left"/>
      <w:pPr>
        <w:ind w:left="1440" w:hanging="360"/>
      </w:pPr>
      <w:rPr>
        <w:rFonts w:ascii="Courier New" w:hAnsi="Courier New" w:cs="Courier New" w:hint="default"/>
      </w:rPr>
    </w:lvl>
    <w:lvl w:ilvl="2" w:tplc="54C814EA" w:tentative="1">
      <w:start w:val="1"/>
      <w:numFmt w:val="bullet"/>
      <w:lvlText w:val=""/>
      <w:lvlJc w:val="left"/>
      <w:pPr>
        <w:ind w:left="2160" w:hanging="360"/>
      </w:pPr>
      <w:rPr>
        <w:rFonts w:ascii="Wingdings" w:hAnsi="Wingdings" w:hint="default"/>
      </w:rPr>
    </w:lvl>
    <w:lvl w:ilvl="3" w:tplc="A628F3B8" w:tentative="1">
      <w:start w:val="1"/>
      <w:numFmt w:val="bullet"/>
      <w:lvlText w:val=""/>
      <w:lvlJc w:val="left"/>
      <w:pPr>
        <w:ind w:left="2880" w:hanging="360"/>
      </w:pPr>
      <w:rPr>
        <w:rFonts w:ascii="Symbol" w:hAnsi="Symbol" w:hint="default"/>
      </w:rPr>
    </w:lvl>
    <w:lvl w:ilvl="4" w:tplc="904C154E" w:tentative="1">
      <w:start w:val="1"/>
      <w:numFmt w:val="bullet"/>
      <w:lvlText w:val="o"/>
      <w:lvlJc w:val="left"/>
      <w:pPr>
        <w:ind w:left="3600" w:hanging="360"/>
      </w:pPr>
      <w:rPr>
        <w:rFonts w:ascii="Courier New" w:hAnsi="Courier New" w:cs="Courier New" w:hint="default"/>
      </w:rPr>
    </w:lvl>
    <w:lvl w:ilvl="5" w:tplc="D49020CE" w:tentative="1">
      <w:start w:val="1"/>
      <w:numFmt w:val="bullet"/>
      <w:lvlText w:val=""/>
      <w:lvlJc w:val="left"/>
      <w:pPr>
        <w:ind w:left="4320" w:hanging="360"/>
      </w:pPr>
      <w:rPr>
        <w:rFonts w:ascii="Wingdings" w:hAnsi="Wingdings" w:hint="default"/>
      </w:rPr>
    </w:lvl>
    <w:lvl w:ilvl="6" w:tplc="E3A00482" w:tentative="1">
      <w:start w:val="1"/>
      <w:numFmt w:val="bullet"/>
      <w:lvlText w:val=""/>
      <w:lvlJc w:val="left"/>
      <w:pPr>
        <w:ind w:left="5040" w:hanging="360"/>
      </w:pPr>
      <w:rPr>
        <w:rFonts w:ascii="Symbol" w:hAnsi="Symbol" w:hint="default"/>
      </w:rPr>
    </w:lvl>
    <w:lvl w:ilvl="7" w:tplc="52B2F64A" w:tentative="1">
      <w:start w:val="1"/>
      <w:numFmt w:val="bullet"/>
      <w:lvlText w:val="o"/>
      <w:lvlJc w:val="left"/>
      <w:pPr>
        <w:ind w:left="5760" w:hanging="360"/>
      </w:pPr>
      <w:rPr>
        <w:rFonts w:ascii="Courier New" w:hAnsi="Courier New" w:cs="Courier New" w:hint="default"/>
      </w:rPr>
    </w:lvl>
    <w:lvl w:ilvl="8" w:tplc="12DCFCFC" w:tentative="1">
      <w:start w:val="1"/>
      <w:numFmt w:val="bullet"/>
      <w:lvlText w:val=""/>
      <w:lvlJc w:val="left"/>
      <w:pPr>
        <w:ind w:left="6480" w:hanging="360"/>
      </w:pPr>
      <w:rPr>
        <w:rFonts w:ascii="Wingdings" w:hAnsi="Wingdings" w:hint="default"/>
      </w:rPr>
    </w:lvl>
  </w:abstractNum>
  <w:abstractNum w:abstractNumId="19" w15:restartNumberingAfterBreak="0">
    <w:nsid w:val="61E84F52"/>
    <w:multiLevelType w:val="hybridMultilevel"/>
    <w:tmpl w:val="81BCA6F8"/>
    <w:lvl w:ilvl="0" w:tplc="C444E540">
      <w:numFmt w:val="bullet"/>
      <w:lvlText w:val=""/>
      <w:lvlJc w:val="left"/>
      <w:pPr>
        <w:ind w:left="420" w:hanging="360"/>
      </w:pPr>
      <w:rPr>
        <w:rFonts w:ascii="Symbol" w:eastAsia="Times New Roman" w:hAnsi="Symbol" w:cs="Times New Roman" w:hint="default"/>
      </w:rPr>
    </w:lvl>
    <w:lvl w:ilvl="1" w:tplc="6AC45D78" w:tentative="1">
      <w:start w:val="1"/>
      <w:numFmt w:val="bullet"/>
      <w:lvlText w:val="o"/>
      <w:lvlJc w:val="left"/>
      <w:pPr>
        <w:tabs>
          <w:tab w:val="num" w:pos="1440"/>
        </w:tabs>
        <w:ind w:left="1440" w:hanging="360"/>
      </w:pPr>
      <w:rPr>
        <w:rFonts w:ascii="Courier New" w:hAnsi="Courier New" w:cs="Courier New" w:hint="default"/>
      </w:rPr>
    </w:lvl>
    <w:lvl w:ilvl="2" w:tplc="35F436FC" w:tentative="1">
      <w:start w:val="1"/>
      <w:numFmt w:val="bullet"/>
      <w:lvlText w:val=""/>
      <w:lvlJc w:val="left"/>
      <w:pPr>
        <w:tabs>
          <w:tab w:val="num" w:pos="2160"/>
        </w:tabs>
        <w:ind w:left="2160" w:hanging="360"/>
      </w:pPr>
      <w:rPr>
        <w:rFonts w:ascii="Wingdings" w:hAnsi="Wingdings" w:hint="default"/>
      </w:rPr>
    </w:lvl>
    <w:lvl w:ilvl="3" w:tplc="E468EFD8" w:tentative="1">
      <w:start w:val="1"/>
      <w:numFmt w:val="bullet"/>
      <w:lvlText w:val=""/>
      <w:lvlJc w:val="left"/>
      <w:pPr>
        <w:tabs>
          <w:tab w:val="num" w:pos="2880"/>
        </w:tabs>
        <w:ind w:left="2880" w:hanging="360"/>
      </w:pPr>
      <w:rPr>
        <w:rFonts w:ascii="Symbol" w:hAnsi="Symbol" w:hint="default"/>
      </w:rPr>
    </w:lvl>
    <w:lvl w:ilvl="4" w:tplc="F0822BCA" w:tentative="1">
      <w:start w:val="1"/>
      <w:numFmt w:val="bullet"/>
      <w:lvlText w:val="o"/>
      <w:lvlJc w:val="left"/>
      <w:pPr>
        <w:tabs>
          <w:tab w:val="num" w:pos="3600"/>
        </w:tabs>
        <w:ind w:left="3600" w:hanging="360"/>
      </w:pPr>
      <w:rPr>
        <w:rFonts w:ascii="Courier New" w:hAnsi="Courier New" w:cs="Courier New" w:hint="default"/>
      </w:rPr>
    </w:lvl>
    <w:lvl w:ilvl="5" w:tplc="293A0B16" w:tentative="1">
      <w:start w:val="1"/>
      <w:numFmt w:val="bullet"/>
      <w:lvlText w:val=""/>
      <w:lvlJc w:val="left"/>
      <w:pPr>
        <w:tabs>
          <w:tab w:val="num" w:pos="4320"/>
        </w:tabs>
        <w:ind w:left="4320" w:hanging="360"/>
      </w:pPr>
      <w:rPr>
        <w:rFonts w:ascii="Wingdings" w:hAnsi="Wingdings" w:hint="default"/>
      </w:rPr>
    </w:lvl>
    <w:lvl w:ilvl="6" w:tplc="BA3293FA" w:tentative="1">
      <w:start w:val="1"/>
      <w:numFmt w:val="bullet"/>
      <w:lvlText w:val=""/>
      <w:lvlJc w:val="left"/>
      <w:pPr>
        <w:tabs>
          <w:tab w:val="num" w:pos="5040"/>
        </w:tabs>
        <w:ind w:left="5040" w:hanging="360"/>
      </w:pPr>
      <w:rPr>
        <w:rFonts w:ascii="Symbol" w:hAnsi="Symbol" w:hint="default"/>
      </w:rPr>
    </w:lvl>
    <w:lvl w:ilvl="7" w:tplc="5270F748" w:tentative="1">
      <w:start w:val="1"/>
      <w:numFmt w:val="bullet"/>
      <w:lvlText w:val="o"/>
      <w:lvlJc w:val="left"/>
      <w:pPr>
        <w:tabs>
          <w:tab w:val="num" w:pos="5760"/>
        </w:tabs>
        <w:ind w:left="5760" w:hanging="360"/>
      </w:pPr>
      <w:rPr>
        <w:rFonts w:ascii="Courier New" w:hAnsi="Courier New" w:cs="Courier New" w:hint="default"/>
      </w:rPr>
    </w:lvl>
    <w:lvl w:ilvl="8" w:tplc="13AAD8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C1104"/>
    <w:multiLevelType w:val="hybridMultilevel"/>
    <w:tmpl w:val="E99E0AAA"/>
    <w:lvl w:ilvl="0" w:tplc="32126D08">
      <w:start w:val="1"/>
      <w:numFmt w:val="bullet"/>
      <w:lvlText w:val="–"/>
      <w:lvlJc w:val="left"/>
      <w:pPr>
        <w:ind w:left="720" w:hanging="360"/>
      </w:pPr>
      <w:rPr>
        <w:rFonts w:ascii="Times New Roman" w:eastAsia="Times New Roman" w:hAnsi="Times New Roman" w:cs="Times New Roman" w:hint="default"/>
      </w:rPr>
    </w:lvl>
    <w:lvl w:ilvl="1" w:tplc="5A7478D6" w:tentative="1">
      <w:start w:val="1"/>
      <w:numFmt w:val="bullet"/>
      <w:lvlText w:val="o"/>
      <w:lvlJc w:val="left"/>
      <w:pPr>
        <w:ind w:left="1440" w:hanging="360"/>
      </w:pPr>
      <w:rPr>
        <w:rFonts w:ascii="Courier New" w:hAnsi="Courier New" w:cs="Courier New" w:hint="default"/>
      </w:rPr>
    </w:lvl>
    <w:lvl w:ilvl="2" w:tplc="2878EB04" w:tentative="1">
      <w:start w:val="1"/>
      <w:numFmt w:val="bullet"/>
      <w:lvlText w:val=""/>
      <w:lvlJc w:val="left"/>
      <w:pPr>
        <w:ind w:left="2160" w:hanging="360"/>
      </w:pPr>
      <w:rPr>
        <w:rFonts w:ascii="Wingdings" w:hAnsi="Wingdings" w:hint="default"/>
      </w:rPr>
    </w:lvl>
    <w:lvl w:ilvl="3" w:tplc="B6C8C6B8" w:tentative="1">
      <w:start w:val="1"/>
      <w:numFmt w:val="bullet"/>
      <w:lvlText w:val=""/>
      <w:lvlJc w:val="left"/>
      <w:pPr>
        <w:ind w:left="2880" w:hanging="360"/>
      </w:pPr>
      <w:rPr>
        <w:rFonts w:ascii="Symbol" w:hAnsi="Symbol" w:hint="default"/>
      </w:rPr>
    </w:lvl>
    <w:lvl w:ilvl="4" w:tplc="2EEC689A" w:tentative="1">
      <w:start w:val="1"/>
      <w:numFmt w:val="bullet"/>
      <w:lvlText w:val="o"/>
      <w:lvlJc w:val="left"/>
      <w:pPr>
        <w:ind w:left="3600" w:hanging="360"/>
      </w:pPr>
      <w:rPr>
        <w:rFonts w:ascii="Courier New" w:hAnsi="Courier New" w:cs="Courier New" w:hint="default"/>
      </w:rPr>
    </w:lvl>
    <w:lvl w:ilvl="5" w:tplc="3378E9E6" w:tentative="1">
      <w:start w:val="1"/>
      <w:numFmt w:val="bullet"/>
      <w:lvlText w:val=""/>
      <w:lvlJc w:val="left"/>
      <w:pPr>
        <w:ind w:left="4320" w:hanging="360"/>
      </w:pPr>
      <w:rPr>
        <w:rFonts w:ascii="Wingdings" w:hAnsi="Wingdings" w:hint="default"/>
      </w:rPr>
    </w:lvl>
    <w:lvl w:ilvl="6" w:tplc="A4F83C82" w:tentative="1">
      <w:start w:val="1"/>
      <w:numFmt w:val="bullet"/>
      <w:lvlText w:val=""/>
      <w:lvlJc w:val="left"/>
      <w:pPr>
        <w:ind w:left="5040" w:hanging="360"/>
      </w:pPr>
      <w:rPr>
        <w:rFonts w:ascii="Symbol" w:hAnsi="Symbol" w:hint="default"/>
      </w:rPr>
    </w:lvl>
    <w:lvl w:ilvl="7" w:tplc="CBF62196" w:tentative="1">
      <w:start w:val="1"/>
      <w:numFmt w:val="bullet"/>
      <w:lvlText w:val="o"/>
      <w:lvlJc w:val="left"/>
      <w:pPr>
        <w:ind w:left="5760" w:hanging="360"/>
      </w:pPr>
      <w:rPr>
        <w:rFonts w:ascii="Courier New" w:hAnsi="Courier New" w:cs="Courier New" w:hint="default"/>
      </w:rPr>
    </w:lvl>
    <w:lvl w:ilvl="8" w:tplc="C5C4A5FE" w:tentative="1">
      <w:start w:val="1"/>
      <w:numFmt w:val="bullet"/>
      <w:lvlText w:val=""/>
      <w:lvlJc w:val="left"/>
      <w:pPr>
        <w:ind w:left="6480" w:hanging="360"/>
      </w:pPr>
      <w:rPr>
        <w:rFonts w:ascii="Wingdings" w:hAnsi="Wingdings" w:hint="default"/>
      </w:rPr>
    </w:lvl>
  </w:abstractNum>
  <w:abstractNum w:abstractNumId="21" w15:restartNumberingAfterBreak="0">
    <w:nsid w:val="70C74D5B"/>
    <w:multiLevelType w:val="hybridMultilevel"/>
    <w:tmpl w:val="D4F8B810"/>
    <w:lvl w:ilvl="0" w:tplc="B094D308">
      <w:start w:val="1"/>
      <w:numFmt w:val="bullet"/>
      <w:lvlText w:val=""/>
      <w:lvlJc w:val="left"/>
      <w:pPr>
        <w:ind w:left="1800" w:hanging="360"/>
      </w:pPr>
      <w:rPr>
        <w:rFonts w:ascii="Symbol" w:hAnsi="Symbol" w:hint="default"/>
      </w:rPr>
    </w:lvl>
    <w:lvl w:ilvl="1" w:tplc="6F044510" w:tentative="1">
      <w:start w:val="1"/>
      <w:numFmt w:val="bullet"/>
      <w:lvlText w:val="o"/>
      <w:lvlJc w:val="left"/>
      <w:pPr>
        <w:ind w:left="2520" w:hanging="360"/>
      </w:pPr>
      <w:rPr>
        <w:rFonts w:ascii="Courier New" w:hAnsi="Courier New" w:cs="Courier New" w:hint="default"/>
      </w:rPr>
    </w:lvl>
    <w:lvl w:ilvl="2" w:tplc="DD6E71FA" w:tentative="1">
      <w:start w:val="1"/>
      <w:numFmt w:val="bullet"/>
      <w:lvlText w:val=""/>
      <w:lvlJc w:val="left"/>
      <w:pPr>
        <w:ind w:left="3240" w:hanging="360"/>
      </w:pPr>
      <w:rPr>
        <w:rFonts w:ascii="Wingdings" w:hAnsi="Wingdings" w:hint="default"/>
      </w:rPr>
    </w:lvl>
    <w:lvl w:ilvl="3" w:tplc="FD925D78" w:tentative="1">
      <w:start w:val="1"/>
      <w:numFmt w:val="bullet"/>
      <w:lvlText w:val=""/>
      <w:lvlJc w:val="left"/>
      <w:pPr>
        <w:ind w:left="3960" w:hanging="360"/>
      </w:pPr>
      <w:rPr>
        <w:rFonts w:ascii="Symbol" w:hAnsi="Symbol" w:hint="default"/>
      </w:rPr>
    </w:lvl>
    <w:lvl w:ilvl="4" w:tplc="509CD22A" w:tentative="1">
      <w:start w:val="1"/>
      <w:numFmt w:val="bullet"/>
      <w:lvlText w:val="o"/>
      <w:lvlJc w:val="left"/>
      <w:pPr>
        <w:ind w:left="4680" w:hanging="360"/>
      </w:pPr>
      <w:rPr>
        <w:rFonts w:ascii="Courier New" w:hAnsi="Courier New" w:cs="Courier New" w:hint="default"/>
      </w:rPr>
    </w:lvl>
    <w:lvl w:ilvl="5" w:tplc="342AC194" w:tentative="1">
      <w:start w:val="1"/>
      <w:numFmt w:val="bullet"/>
      <w:lvlText w:val=""/>
      <w:lvlJc w:val="left"/>
      <w:pPr>
        <w:ind w:left="5400" w:hanging="360"/>
      </w:pPr>
      <w:rPr>
        <w:rFonts w:ascii="Wingdings" w:hAnsi="Wingdings" w:hint="default"/>
      </w:rPr>
    </w:lvl>
    <w:lvl w:ilvl="6" w:tplc="F8A0A012" w:tentative="1">
      <w:start w:val="1"/>
      <w:numFmt w:val="bullet"/>
      <w:lvlText w:val=""/>
      <w:lvlJc w:val="left"/>
      <w:pPr>
        <w:ind w:left="6120" w:hanging="360"/>
      </w:pPr>
      <w:rPr>
        <w:rFonts w:ascii="Symbol" w:hAnsi="Symbol" w:hint="default"/>
      </w:rPr>
    </w:lvl>
    <w:lvl w:ilvl="7" w:tplc="4A32C9D8" w:tentative="1">
      <w:start w:val="1"/>
      <w:numFmt w:val="bullet"/>
      <w:lvlText w:val="o"/>
      <w:lvlJc w:val="left"/>
      <w:pPr>
        <w:ind w:left="6840" w:hanging="360"/>
      </w:pPr>
      <w:rPr>
        <w:rFonts w:ascii="Courier New" w:hAnsi="Courier New" w:cs="Courier New" w:hint="default"/>
      </w:rPr>
    </w:lvl>
    <w:lvl w:ilvl="8" w:tplc="EFEE3BA8" w:tentative="1">
      <w:start w:val="1"/>
      <w:numFmt w:val="bullet"/>
      <w:lvlText w:val=""/>
      <w:lvlJc w:val="left"/>
      <w:pPr>
        <w:ind w:left="7560" w:hanging="360"/>
      </w:pPr>
      <w:rPr>
        <w:rFonts w:ascii="Wingdings" w:hAnsi="Wingdings" w:hint="default"/>
      </w:rPr>
    </w:lvl>
  </w:abstractNum>
  <w:abstractNum w:abstractNumId="22" w15:restartNumberingAfterBreak="0">
    <w:nsid w:val="74827B71"/>
    <w:multiLevelType w:val="hybridMultilevel"/>
    <w:tmpl w:val="EE04941C"/>
    <w:lvl w:ilvl="0" w:tplc="311C793A">
      <w:numFmt w:val="bullet"/>
      <w:lvlText w:val=""/>
      <w:lvlJc w:val="left"/>
      <w:pPr>
        <w:ind w:left="420" w:hanging="360"/>
      </w:pPr>
      <w:rPr>
        <w:rFonts w:ascii="Symbol" w:eastAsia="Times New Roman" w:hAnsi="Symbol" w:cs="Times New Roman" w:hint="default"/>
      </w:rPr>
    </w:lvl>
    <w:lvl w:ilvl="1" w:tplc="413E4E1A" w:tentative="1">
      <w:start w:val="1"/>
      <w:numFmt w:val="bullet"/>
      <w:lvlText w:val="o"/>
      <w:lvlJc w:val="left"/>
      <w:pPr>
        <w:tabs>
          <w:tab w:val="num" w:pos="1440"/>
        </w:tabs>
        <w:ind w:left="1440" w:hanging="360"/>
      </w:pPr>
      <w:rPr>
        <w:rFonts w:ascii="Courier New" w:hAnsi="Courier New" w:cs="Courier New" w:hint="default"/>
      </w:rPr>
    </w:lvl>
    <w:lvl w:ilvl="2" w:tplc="BA1C4196" w:tentative="1">
      <w:start w:val="1"/>
      <w:numFmt w:val="bullet"/>
      <w:lvlText w:val=""/>
      <w:lvlJc w:val="left"/>
      <w:pPr>
        <w:tabs>
          <w:tab w:val="num" w:pos="2160"/>
        </w:tabs>
        <w:ind w:left="2160" w:hanging="360"/>
      </w:pPr>
      <w:rPr>
        <w:rFonts w:ascii="Wingdings" w:hAnsi="Wingdings" w:hint="default"/>
      </w:rPr>
    </w:lvl>
    <w:lvl w:ilvl="3" w:tplc="679C330C" w:tentative="1">
      <w:start w:val="1"/>
      <w:numFmt w:val="bullet"/>
      <w:lvlText w:val=""/>
      <w:lvlJc w:val="left"/>
      <w:pPr>
        <w:tabs>
          <w:tab w:val="num" w:pos="2880"/>
        </w:tabs>
        <w:ind w:left="2880" w:hanging="360"/>
      </w:pPr>
      <w:rPr>
        <w:rFonts w:ascii="Symbol" w:hAnsi="Symbol" w:hint="default"/>
      </w:rPr>
    </w:lvl>
    <w:lvl w:ilvl="4" w:tplc="DB281D96" w:tentative="1">
      <w:start w:val="1"/>
      <w:numFmt w:val="bullet"/>
      <w:lvlText w:val="o"/>
      <w:lvlJc w:val="left"/>
      <w:pPr>
        <w:tabs>
          <w:tab w:val="num" w:pos="3600"/>
        </w:tabs>
        <w:ind w:left="3600" w:hanging="360"/>
      </w:pPr>
      <w:rPr>
        <w:rFonts w:ascii="Courier New" w:hAnsi="Courier New" w:cs="Courier New" w:hint="default"/>
      </w:rPr>
    </w:lvl>
    <w:lvl w:ilvl="5" w:tplc="71B00242" w:tentative="1">
      <w:start w:val="1"/>
      <w:numFmt w:val="bullet"/>
      <w:lvlText w:val=""/>
      <w:lvlJc w:val="left"/>
      <w:pPr>
        <w:tabs>
          <w:tab w:val="num" w:pos="4320"/>
        </w:tabs>
        <w:ind w:left="4320" w:hanging="360"/>
      </w:pPr>
      <w:rPr>
        <w:rFonts w:ascii="Wingdings" w:hAnsi="Wingdings" w:hint="default"/>
      </w:rPr>
    </w:lvl>
    <w:lvl w:ilvl="6" w:tplc="ECF65580" w:tentative="1">
      <w:start w:val="1"/>
      <w:numFmt w:val="bullet"/>
      <w:lvlText w:val=""/>
      <w:lvlJc w:val="left"/>
      <w:pPr>
        <w:tabs>
          <w:tab w:val="num" w:pos="5040"/>
        </w:tabs>
        <w:ind w:left="5040" w:hanging="360"/>
      </w:pPr>
      <w:rPr>
        <w:rFonts w:ascii="Symbol" w:hAnsi="Symbol" w:hint="default"/>
      </w:rPr>
    </w:lvl>
    <w:lvl w:ilvl="7" w:tplc="6FFE050E" w:tentative="1">
      <w:start w:val="1"/>
      <w:numFmt w:val="bullet"/>
      <w:lvlText w:val="o"/>
      <w:lvlJc w:val="left"/>
      <w:pPr>
        <w:tabs>
          <w:tab w:val="num" w:pos="5760"/>
        </w:tabs>
        <w:ind w:left="5760" w:hanging="360"/>
      </w:pPr>
      <w:rPr>
        <w:rFonts w:ascii="Courier New" w:hAnsi="Courier New" w:cs="Courier New" w:hint="default"/>
      </w:rPr>
    </w:lvl>
    <w:lvl w:ilvl="8" w:tplc="551EB4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F7ADF"/>
    <w:multiLevelType w:val="hybridMultilevel"/>
    <w:tmpl w:val="A4D06184"/>
    <w:lvl w:ilvl="0" w:tplc="2F985010">
      <w:numFmt w:val="bullet"/>
      <w:lvlText w:val="–"/>
      <w:lvlJc w:val="left"/>
      <w:pPr>
        <w:ind w:left="720" w:hanging="360"/>
      </w:pPr>
      <w:rPr>
        <w:rFonts w:ascii="Times New Roman" w:eastAsia="Times New Roman" w:hAnsi="Times New Roman" w:cs="Times New Roman" w:hint="default"/>
      </w:rPr>
    </w:lvl>
    <w:lvl w:ilvl="1" w:tplc="F5A693BE" w:tentative="1">
      <w:start w:val="1"/>
      <w:numFmt w:val="bullet"/>
      <w:lvlText w:val="o"/>
      <w:lvlJc w:val="left"/>
      <w:pPr>
        <w:ind w:left="1440" w:hanging="360"/>
      </w:pPr>
      <w:rPr>
        <w:rFonts w:ascii="Courier New" w:hAnsi="Courier New" w:cs="Courier New" w:hint="default"/>
      </w:rPr>
    </w:lvl>
    <w:lvl w:ilvl="2" w:tplc="7A942526" w:tentative="1">
      <w:start w:val="1"/>
      <w:numFmt w:val="bullet"/>
      <w:lvlText w:val=""/>
      <w:lvlJc w:val="left"/>
      <w:pPr>
        <w:ind w:left="2160" w:hanging="360"/>
      </w:pPr>
      <w:rPr>
        <w:rFonts w:ascii="Wingdings" w:hAnsi="Wingdings" w:hint="default"/>
      </w:rPr>
    </w:lvl>
    <w:lvl w:ilvl="3" w:tplc="6CFC6C06" w:tentative="1">
      <w:start w:val="1"/>
      <w:numFmt w:val="bullet"/>
      <w:lvlText w:val=""/>
      <w:lvlJc w:val="left"/>
      <w:pPr>
        <w:ind w:left="2880" w:hanging="360"/>
      </w:pPr>
      <w:rPr>
        <w:rFonts w:ascii="Symbol" w:hAnsi="Symbol" w:hint="default"/>
      </w:rPr>
    </w:lvl>
    <w:lvl w:ilvl="4" w:tplc="BE703F46" w:tentative="1">
      <w:start w:val="1"/>
      <w:numFmt w:val="bullet"/>
      <w:lvlText w:val="o"/>
      <w:lvlJc w:val="left"/>
      <w:pPr>
        <w:ind w:left="3600" w:hanging="360"/>
      </w:pPr>
      <w:rPr>
        <w:rFonts w:ascii="Courier New" w:hAnsi="Courier New" w:cs="Courier New" w:hint="default"/>
      </w:rPr>
    </w:lvl>
    <w:lvl w:ilvl="5" w:tplc="CAE0B070" w:tentative="1">
      <w:start w:val="1"/>
      <w:numFmt w:val="bullet"/>
      <w:lvlText w:val=""/>
      <w:lvlJc w:val="left"/>
      <w:pPr>
        <w:ind w:left="4320" w:hanging="360"/>
      </w:pPr>
      <w:rPr>
        <w:rFonts w:ascii="Wingdings" w:hAnsi="Wingdings" w:hint="default"/>
      </w:rPr>
    </w:lvl>
    <w:lvl w:ilvl="6" w:tplc="6DFE307A" w:tentative="1">
      <w:start w:val="1"/>
      <w:numFmt w:val="bullet"/>
      <w:lvlText w:val=""/>
      <w:lvlJc w:val="left"/>
      <w:pPr>
        <w:ind w:left="5040" w:hanging="360"/>
      </w:pPr>
      <w:rPr>
        <w:rFonts w:ascii="Symbol" w:hAnsi="Symbol" w:hint="default"/>
      </w:rPr>
    </w:lvl>
    <w:lvl w:ilvl="7" w:tplc="45507BD8" w:tentative="1">
      <w:start w:val="1"/>
      <w:numFmt w:val="bullet"/>
      <w:lvlText w:val="o"/>
      <w:lvlJc w:val="left"/>
      <w:pPr>
        <w:ind w:left="5760" w:hanging="360"/>
      </w:pPr>
      <w:rPr>
        <w:rFonts w:ascii="Courier New" w:hAnsi="Courier New" w:cs="Courier New" w:hint="default"/>
      </w:rPr>
    </w:lvl>
    <w:lvl w:ilvl="8" w:tplc="70DC1B6E" w:tentative="1">
      <w:start w:val="1"/>
      <w:numFmt w:val="bullet"/>
      <w:lvlText w:val=""/>
      <w:lvlJc w:val="left"/>
      <w:pPr>
        <w:ind w:left="6480" w:hanging="360"/>
      </w:pPr>
      <w:rPr>
        <w:rFonts w:ascii="Wingdings" w:hAnsi="Wingdings" w:hint="default"/>
      </w:rPr>
    </w:lvl>
  </w:abstractNum>
  <w:abstractNum w:abstractNumId="24" w15:restartNumberingAfterBreak="0">
    <w:nsid w:val="7FBF1B9F"/>
    <w:multiLevelType w:val="hybridMultilevel"/>
    <w:tmpl w:val="B050A448"/>
    <w:lvl w:ilvl="0" w:tplc="06EA82A8">
      <w:numFmt w:val="bullet"/>
      <w:lvlText w:val=""/>
      <w:lvlJc w:val="left"/>
      <w:pPr>
        <w:ind w:left="420" w:hanging="360"/>
      </w:pPr>
      <w:rPr>
        <w:rFonts w:ascii="Symbol" w:eastAsia="Times New Roman" w:hAnsi="Symbol" w:cs="Times New Roman" w:hint="default"/>
      </w:rPr>
    </w:lvl>
    <w:lvl w:ilvl="1" w:tplc="DEFCE332" w:tentative="1">
      <w:start w:val="1"/>
      <w:numFmt w:val="bullet"/>
      <w:lvlText w:val="o"/>
      <w:lvlJc w:val="left"/>
      <w:pPr>
        <w:tabs>
          <w:tab w:val="num" w:pos="1440"/>
        </w:tabs>
        <w:ind w:left="1440" w:hanging="360"/>
      </w:pPr>
      <w:rPr>
        <w:rFonts w:ascii="Courier New" w:hAnsi="Courier New" w:cs="Courier New" w:hint="default"/>
      </w:rPr>
    </w:lvl>
    <w:lvl w:ilvl="2" w:tplc="98DE2AF2" w:tentative="1">
      <w:start w:val="1"/>
      <w:numFmt w:val="bullet"/>
      <w:lvlText w:val=""/>
      <w:lvlJc w:val="left"/>
      <w:pPr>
        <w:tabs>
          <w:tab w:val="num" w:pos="2160"/>
        </w:tabs>
        <w:ind w:left="2160" w:hanging="360"/>
      </w:pPr>
      <w:rPr>
        <w:rFonts w:ascii="Wingdings" w:hAnsi="Wingdings" w:hint="default"/>
      </w:rPr>
    </w:lvl>
    <w:lvl w:ilvl="3" w:tplc="DC4E418E" w:tentative="1">
      <w:start w:val="1"/>
      <w:numFmt w:val="bullet"/>
      <w:lvlText w:val=""/>
      <w:lvlJc w:val="left"/>
      <w:pPr>
        <w:tabs>
          <w:tab w:val="num" w:pos="2880"/>
        </w:tabs>
        <w:ind w:left="2880" w:hanging="360"/>
      </w:pPr>
      <w:rPr>
        <w:rFonts w:ascii="Symbol" w:hAnsi="Symbol" w:hint="default"/>
      </w:rPr>
    </w:lvl>
    <w:lvl w:ilvl="4" w:tplc="76B47DA2" w:tentative="1">
      <w:start w:val="1"/>
      <w:numFmt w:val="bullet"/>
      <w:lvlText w:val="o"/>
      <w:lvlJc w:val="left"/>
      <w:pPr>
        <w:tabs>
          <w:tab w:val="num" w:pos="3600"/>
        </w:tabs>
        <w:ind w:left="3600" w:hanging="360"/>
      </w:pPr>
      <w:rPr>
        <w:rFonts w:ascii="Courier New" w:hAnsi="Courier New" w:cs="Courier New" w:hint="default"/>
      </w:rPr>
    </w:lvl>
    <w:lvl w:ilvl="5" w:tplc="117AD74C" w:tentative="1">
      <w:start w:val="1"/>
      <w:numFmt w:val="bullet"/>
      <w:lvlText w:val=""/>
      <w:lvlJc w:val="left"/>
      <w:pPr>
        <w:tabs>
          <w:tab w:val="num" w:pos="4320"/>
        </w:tabs>
        <w:ind w:left="4320" w:hanging="360"/>
      </w:pPr>
      <w:rPr>
        <w:rFonts w:ascii="Wingdings" w:hAnsi="Wingdings" w:hint="default"/>
      </w:rPr>
    </w:lvl>
    <w:lvl w:ilvl="6" w:tplc="098ECD64" w:tentative="1">
      <w:start w:val="1"/>
      <w:numFmt w:val="bullet"/>
      <w:lvlText w:val=""/>
      <w:lvlJc w:val="left"/>
      <w:pPr>
        <w:tabs>
          <w:tab w:val="num" w:pos="5040"/>
        </w:tabs>
        <w:ind w:left="5040" w:hanging="360"/>
      </w:pPr>
      <w:rPr>
        <w:rFonts w:ascii="Symbol" w:hAnsi="Symbol" w:hint="default"/>
      </w:rPr>
    </w:lvl>
    <w:lvl w:ilvl="7" w:tplc="E9CE478E" w:tentative="1">
      <w:start w:val="1"/>
      <w:numFmt w:val="bullet"/>
      <w:lvlText w:val="o"/>
      <w:lvlJc w:val="left"/>
      <w:pPr>
        <w:tabs>
          <w:tab w:val="num" w:pos="5760"/>
        </w:tabs>
        <w:ind w:left="5760" w:hanging="360"/>
      </w:pPr>
      <w:rPr>
        <w:rFonts w:ascii="Courier New" w:hAnsi="Courier New" w:cs="Courier New" w:hint="default"/>
      </w:rPr>
    </w:lvl>
    <w:lvl w:ilvl="8" w:tplc="91FCE7A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
  </w:num>
  <w:num w:numId="4">
    <w:abstractNumId w:val="19"/>
  </w:num>
  <w:num w:numId="5">
    <w:abstractNumId w:val="24"/>
  </w:num>
  <w:num w:numId="6">
    <w:abstractNumId w:val="5"/>
  </w:num>
  <w:num w:numId="7">
    <w:abstractNumId w:val="22"/>
  </w:num>
  <w:num w:numId="8">
    <w:abstractNumId w:val="7"/>
  </w:num>
  <w:num w:numId="9">
    <w:abstractNumId w:val="16"/>
  </w:num>
  <w:num w:numId="10">
    <w:abstractNumId w:val="8"/>
  </w:num>
  <w:num w:numId="11">
    <w:abstractNumId w:val="15"/>
  </w:num>
  <w:num w:numId="12">
    <w:abstractNumId w:val="18"/>
  </w:num>
  <w:num w:numId="13">
    <w:abstractNumId w:val="20"/>
  </w:num>
  <w:num w:numId="14">
    <w:abstractNumId w:val="12"/>
  </w:num>
  <w:num w:numId="15">
    <w:abstractNumId w:val="0"/>
  </w:num>
  <w:num w:numId="16">
    <w:abstractNumId w:val="23"/>
  </w:num>
  <w:num w:numId="17">
    <w:abstractNumId w:val="14"/>
  </w:num>
  <w:num w:numId="18">
    <w:abstractNumId w:val="13"/>
  </w:num>
  <w:num w:numId="19">
    <w:abstractNumId w:val="6"/>
  </w:num>
  <w:num w:numId="20">
    <w:abstractNumId w:val="1"/>
  </w:num>
  <w:num w:numId="21">
    <w:abstractNumId w:val="10"/>
  </w:num>
  <w:num w:numId="22">
    <w:abstractNumId w:val="4"/>
  </w:num>
  <w:num w:numId="23">
    <w:abstractNumId w:val="21"/>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1544E"/>
    <w:rsid w:val="0002362C"/>
    <w:rsid w:val="000264BB"/>
    <w:rsid w:val="00033FC1"/>
    <w:rsid w:val="00034159"/>
    <w:rsid w:val="00042999"/>
    <w:rsid w:val="00070CC3"/>
    <w:rsid w:val="000852A1"/>
    <w:rsid w:val="000972E6"/>
    <w:rsid w:val="000A0D71"/>
    <w:rsid w:val="000C2C4B"/>
    <w:rsid w:val="000C3D5B"/>
    <w:rsid w:val="000C4C48"/>
    <w:rsid w:val="000E01AB"/>
    <w:rsid w:val="000E2683"/>
    <w:rsid w:val="000E49F0"/>
    <w:rsid w:val="000E6126"/>
    <w:rsid w:val="00100406"/>
    <w:rsid w:val="00107A8A"/>
    <w:rsid w:val="00111788"/>
    <w:rsid w:val="00132B9A"/>
    <w:rsid w:val="001368AE"/>
    <w:rsid w:val="00144CCD"/>
    <w:rsid w:val="0014739A"/>
    <w:rsid w:val="0015490C"/>
    <w:rsid w:val="001573E2"/>
    <w:rsid w:val="0016278D"/>
    <w:rsid w:val="00181532"/>
    <w:rsid w:val="001937AD"/>
    <w:rsid w:val="001A0B2E"/>
    <w:rsid w:val="001A2CB2"/>
    <w:rsid w:val="001A5CCF"/>
    <w:rsid w:val="001B5005"/>
    <w:rsid w:val="001B6AEC"/>
    <w:rsid w:val="001D683F"/>
    <w:rsid w:val="001E6F4C"/>
    <w:rsid w:val="001F16AA"/>
    <w:rsid w:val="00203355"/>
    <w:rsid w:val="00211005"/>
    <w:rsid w:val="002146E3"/>
    <w:rsid w:val="00217D41"/>
    <w:rsid w:val="0021934C"/>
    <w:rsid w:val="00222CA6"/>
    <w:rsid w:val="00232642"/>
    <w:rsid w:val="00234AF9"/>
    <w:rsid w:val="00237697"/>
    <w:rsid w:val="00250EDB"/>
    <w:rsid w:val="00256E10"/>
    <w:rsid w:val="00260413"/>
    <w:rsid w:val="00260EBC"/>
    <w:rsid w:val="00264710"/>
    <w:rsid w:val="00267567"/>
    <w:rsid w:val="00270B0A"/>
    <w:rsid w:val="00281FBE"/>
    <w:rsid w:val="0028490B"/>
    <w:rsid w:val="00290D2E"/>
    <w:rsid w:val="00292715"/>
    <w:rsid w:val="002A2603"/>
    <w:rsid w:val="002A591C"/>
    <w:rsid w:val="002B3270"/>
    <w:rsid w:val="002C10E1"/>
    <w:rsid w:val="002C15EB"/>
    <w:rsid w:val="002C1660"/>
    <w:rsid w:val="002C35A2"/>
    <w:rsid w:val="002C5345"/>
    <w:rsid w:val="002C76D7"/>
    <w:rsid w:val="002D56B7"/>
    <w:rsid w:val="002E0BAD"/>
    <w:rsid w:val="002F4A14"/>
    <w:rsid w:val="00302607"/>
    <w:rsid w:val="00303B1A"/>
    <w:rsid w:val="003043BF"/>
    <w:rsid w:val="00320073"/>
    <w:rsid w:val="00321275"/>
    <w:rsid w:val="003262DF"/>
    <w:rsid w:val="0033281A"/>
    <w:rsid w:val="003356B2"/>
    <w:rsid w:val="0035406C"/>
    <w:rsid w:val="0036288F"/>
    <w:rsid w:val="003656EB"/>
    <w:rsid w:val="00365B10"/>
    <w:rsid w:val="003662F1"/>
    <w:rsid w:val="00367BA7"/>
    <w:rsid w:val="003761C0"/>
    <w:rsid w:val="003812B2"/>
    <w:rsid w:val="003839A4"/>
    <w:rsid w:val="00383CDB"/>
    <w:rsid w:val="00384F08"/>
    <w:rsid w:val="003879F9"/>
    <w:rsid w:val="003A035E"/>
    <w:rsid w:val="003B0285"/>
    <w:rsid w:val="003D55A4"/>
    <w:rsid w:val="003E13CF"/>
    <w:rsid w:val="003E166F"/>
    <w:rsid w:val="003F5344"/>
    <w:rsid w:val="003F7EDC"/>
    <w:rsid w:val="00403605"/>
    <w:rsid w:val="00403CE3"/>
    <w:rsid w:val="00404548"/>
    <w:rsid w:val="0041162E"/>
    <w:rsid w:val="004214F0"/>
    <w:rsid w:val="00423037"/>
    <w:rsid w:val="0042786D"/>
    <w:rsid w:val="00433C62"/>
    <w:rsid w:val="00434D01"/>
    <w:rsid w:val="00472EF5"/>
    <w:rsid w:val="0048687C"/>
    <w:rsid w:val="004A31B4"/>
    <w:rsid w:val="004C1922"/>
    <w:rsid w:val="004C462F"/>
    <w:rsid w:val="004C6E86"/>
    <w:rsid w:val="004D3FBB"/>
    <w:rsid w:val="004D49E9"/>
    <w:rsid w:val="004F085A"/>
    <w:rsid w:val="005071DA"/>
    <w:rsid w:val="00512C02"/>
    <w:rsid w:val="00523D82"/>
    <w:rsid w:val="00533533"/>
    <w:rsid w:val="00541A00"/>
    <w:rsid w:val="005444B2"/>
    <w:rsid w:val="00552F8B"/>
    <w:rsid w:val="00561FE7"/>
    <w:rsid w:val="0056681C"/>
    <w:rsid w:val="00575348"/>
    <w:rsid w:val="005779DE"/>
    <w:rsid w:val="005869C5"/>
    <w:rsid w:val="005A06D0"/>
    <w:rsid w:val="005A3C81"/>
    <w:rsid w:val="005A5680"/>
    <w:rsid w:val="005A6639"/>
    <w:rsid w:val="005A6914"/>
    <w:rsid w:val="005B3FFE"/>
    <w:rsid w:val="005C1519"/>
    <w:rsid w:val="005C1C4E"/>
    <w:rsid w:val="005C4A16"/>
    <w:rsid w:val="005C4B12"/>
    <w:rsid w:val="005D68C6"/>
    <w:rsid w:val="005D7EE3"/>
    <w:rsid w:val="005E0922"/>
    <w:rsid w:val="005E50DE"/>
    <w:rsid w:val="005F5A5F"/>
    <w:rsid w:val="005F7097"/>
    <w:rsid w:val="0060364A"/>
    <w:rsid w:val="0061650D"/>
    <w:rsid w:val="00617843"/>
    <w:rsid w:val="00620F34"/>
    <w:rsid w:val="00624C1B"/>
    <w:rsid w:val="00625471"/>
    <w:rsid w:val="00627853"/>
    <w:rsid w:val="00634D0C"/>
    <w:rsid w:val="00652BCE"/>
    <w:rsid w:val="00652E29"/>
    <w:rsid w:val="00653617"/>
    <w:rsid w:val="0066573F"/>
    <w:rsid w:val="006703A5"/>
    <w:rsid w:val="0067136B"/>
    <w:rsid w:val="00691208"/>
    <w:rsid w:val="00693014"/>
    <w:rsid w:val="00695BB4"/>
    <w:rsid w:val="006A23C4"/>
    <w:rsid w:val="006A702E"/>
    <w:rsid w:val="006B7A90"/>
    <w:rsid w:val="006C577B"/>
    <w:rsid w:val="006C5F38"/>
    <w:rsid w:val="006C6558"/>
    <w:rsid w:val="006D7D5A"/>
    <w:rsid w:val="006E322C"/>
    <w:rsid w:val="006E4305"/>
    <w:rsid w:val="006F214A"/>
    <w:rsid w:val="006F5763"/>
    <w:rsid w:val="00704BAB"/>
    <w:rsid w:val="007104D1"/>
    <w:rsid w:val="007135A6"/>
    <w:rsid w:val="00725C32"/>
    <w:rsid w:val="00732F32"/>
    <w:rsid w:val="00733A73"/>
    <w:rsid w:val="00736B6C"/>
    <w:rsid w:val="00745CFF"/>
    <w:rsid w:val="00746FF2"/>
    <w:rsid w:val="00761133"/>
    <w:rsid w:val="00764E84"/>
    <w:rsid w:val="00766C15"/>
    <w:rsid w:val="007762F8"/>
    <w:rsid w:val="00783520"/>
    <w:rsid w:val="00784484"/>
    <w:rsid w:val="007A02D3"/>
    <w:rsid w:val="007A18B1"/>
    <w:rsid w:val="007B4D52"/>
    <w:rsid w:val="007C01F7"/>
    <w:rsid w:val="007C055A"/>
    <w:rsid w:val="007C1693"/>
    <w:rsid w:val="007D0E84"/>
    <w:rsid w:val="007D681B"/>
    <w:rsid w:val="007E1A7B"/>
    <w:rsid w:val="007E1D85"/>
    <w:rsid w:val="007E5B48"/>
    <w:rsid w:val="007E702A"/>
    <w:rsid w:val="0081154A"/>
    <w:rsid w:val="00820B36"/>
    <w:rsid w:val="008250FA"/>
    <w:rsid w:val="00827BB2"/>
    <w:rsid w:val="008329DA"/>
    <w:rsid w:val="008330E7"/>
    <w:rsid w:val="008353A4"/>
    <w:rsid w:val="0083716C"/>
    <w:rsid w:val="008372C6"/>
    <w:rsid w:val="00844B3F"/>
    <w:rsid w:val="00844CE8"/>
    <w:rsid w:val="00847154"/>
    <w:rsid w:val="0086657B"/>
    <w:rsid w:val="0086720C"/>
    <w:rsid w:val="008832E5"/>
    <w:rsid w:val="00891711"/>
    <w:rsid w:val="00897669"/>
    <w:rsid w:val="008C0181"/>
    <w:rsid w:val="008D4451"/>
    <w:rsid w:val="008D62B7"/>
    <w:rsid w:val="008E6895"/>
    <w:rsid w:val="00900B3C"/>
    <w:rsid w:val="00904FB5"/>
    <w:rsid w:val="0091136C"/>
    <w:rsid w:val="00911681"/>
    <w:rsid w:val="009157ED"/>
    <w:rsid w:val="00924E83"/>
    <w:rsid w:val="00930D7D"/>
    <w:rsid w:val="00940D0B"/>
    <w:rsid w:val="0095047E"/>
    <w:rsid w:val="00956101"/>
    <w:rsid w:val="00960DEA"/>
    <w:rsid w:val="00962CD6"/>
    <w:rsid w:val="00993A60"/>
    <w:rsid w:val="00996F90"/>
    <w:rsid w:val="009B014E"/>
    <w:rsid w:val="009D280C"/>
    <w:rsid w:val="009D472B"/>
    <w:rsid w:val="009D71D5"/>
    <w:rsid w:val="009E2887"/>
    <w:rsid w:val="009E5CB9"/>
    <w:rsid w:val="009F31F2"/>
    <w:rsid w:val="009F45A5"/>
    <w:rsid w:val="00A01C2E"/>
    <w:rsid w:val="00A02BB2"/>
    <w:rsid w:val="00A04052"/>
    <w:rsid w:val="00A12563"/>
    <w:rsid w:val="00A33FF1"/>
    <w:rsid w:val="00A472ED"/>
    <w:rsid w:val="00A543B0"/>
    <w:rsid w:val="00A611D8"/>
    <w:rsid w:val="00A8185B"/>
    <w:rsid w:val="00A85CF9"/>
    <w:rsid w:val="00AA5E2F"/>
    <w:rsid w:val="00AA7317"/>
    <w:rsid w:val="00AC2C0B"/>
    <w:rsid w:val="00AC4905"/>
    <w:rsid w:val="00AD2C16"/>
    <w:rsid w:val="00AD2EC3"/>
    <w:rsid w:val="00AE7922"/>
    <w:rsid w:val="00AF354A"/>
    <w:rsid w:val="00B01011"/>
    <w:rsid w:val="00B11878"/>
    <w:rsid w:val="00B173FF"/>
    <w:rsid w:val="00B26C9E"/>
    <w:rsid w:val="00B34D68"/>
    <w:rsid w:val="00B46F30"/>
    <w:rsid w:val="00B52300"/>
    <w:rsid w:val="00B608C1"/>
    <w:rsid w:val="00B60D3D"/>
    <w:rsid w:val="00B61D95"/>
    <w:rsid w:val="00B63374"/>
    <w:rsid w:val="00B9187F"/>
    <w:rsid w:val="00BB3050"/>
    <w:rsid w:val="00BB7831"/>
    <w:rsid w:val="00BC31BC"/>
    <w:rsid w:val="00BC6167"/>
    <w:rsid w:val="00BC767A"/>
    <w:rsid w:val="00BE4435"/>
    <w:rsid w:val="00BE6B71"/>
    <w:rsid w:val="00C07BB3"/>
    <w:rsid w:val="00C10308"/>
    <w:rsid w:val="00C2000E"/>
    <w:rsid w:val="00C316E0"/>
    <w:rsid w:val="00C379C9"/>
    <w:rsid w:val="00C422B8"/>
    <w:rsid w:val="00C4371D"/>
    <w:rsid w:val="00C47F79"/>
    <w:rsid w:val="00C52D30"/>
    <w:rsid w:val="00C566D6"/>
    <w:rsid w:val="00C57B43"/>
    <w:rsid w:val="00C839ED"/>
    <w:rsid w:val="00C84299"/>
    <w:rsid w:val="00C92F14"/>
    <w:rsid w:val="00C9308C"/>
    <w:rsid w:val="00C97365"/>
    <w:rsid w:val="00CC08BA"/>
    <w:rsid w:val="00CC330A"/>
    <w:rsid w:val="00CC5727"/>
    <w:rsid w:val="00CC7DBD"/>
    <w:rsid w:val="00CE2A1D"/>
    <w:rsid w:val="00CE38C0"/>
    <w:rsid w:val="00CE421E"/>
    <w:rsid w:val="00CF3849"/>
    <w:rsid w:val="00D0233C"/>
    <w:rsid w:val="00D066FC"/>
    <w:rsid w:val="00D11462"/>
    <w:rsid w:val="00D14D61"/>
    <w:rsid w:val="00D22A47"/>
    <w:rsid w:val="00D273FE"/>
    <w:rsid w:val="00D275FC"/>
    <w:rsid w:val="00D3576E"/>
    <w:rsid w:val="00D43297"/>
    <w:rsid w:val="00D43919"/>
    <w:rsid w:val="00D457C1"/>
    <w:rsid w:val="00D46B0B"/>
    <w:rsid w:val="00D55ED8"/>
    <w:rsid w:val="00D70DB6"/>
    <w:rsid w:val="00D76048"/>
    <w:rsid w:val="00D818AC"/>
    <w:rsid w:val="00D93C80"/>
    <w:rsid w:val="00D96A8F"/>
    <w:rsid w:val="00DB406A"/>
    <w:rsid w:val="00DB70BC"/>
    <w:rsid w:val="00DC7E09"/>
    <w:rsid w:val="00DD39EB"/>
    <w:rsid w:val="00DD406A"/>
    <w:rsid w:val="00DF11A7"/>
    <w:rsid w:val="00E03E8D"/>
    <w:rsid w:val="00E271CB"/>
    <w:rsid w:val="00E34FE3"/>
    <w:rsid w:val="00E55D6C"/>
    <w:rsid w:val="00E57396"/>
    <w:rsid w:val="00E70B93"/>
    <w:rsid w:val="00E81A1B"/>
    <w:rsid w:val="00E81A86"/>
    <w:rsid w:val="00E8607B"/>
    <w:rsid w:val="00E87816"/>
    <w:rsid w:val="00E91073"/>
    <w:rsid w:val="00E93583"/>
    <w:rsid w:val="00EA2F86"/>
    <w:rsid w:val="00EA6D39"/>
    <w:rsid w:val="00EB1D97"/>
    <w:rsid w:val="00EF4C53"/>
    <w:rsid w:val="00F006F1"/>
    <w:rsid w:val="00F07B7B"/>
    <w:rsid w:val="00F23B95"/>
    <w:rsid w:val="00F40388"/>
    <w:rsid w:val="00F5019E"/>
    <w:rsid w:val="00F63389"/>
    <w:rsid w:val="00F71C5F"/>
    <w:rsid w:val="00F8747E"/>
    <w:rsid w:val="00F91977"/>
    <w:rsid w:val="00F921F4"/>
    <w:rsid w:val="00F97B57"/>
    <w:rsid w:val="00FA4F7C"/>
    <w:rsid w:val="00FB0456"/>
    <w:rsid w:val="00FB47F4"/>
    <w:rsid w:val="00FD2B12"/>
    <w:rsid w:val="00FD2B9F"/>
    <w:rsid w:val="00FE343A"/>
    <w:rsid w:val="00FE566D"/>
    <w:rsid w:val="02B8F760"/>
    <w:rsid w:val="0A5363D9"/>
    <w:rsid w:val="0B2A2CC3"/>
    <w:rsid w:val="15DB8007"/>
    <w:rsid w:val="1BE236E7"/>
    <w:rsid w:val="1C2D1E8C"/>
    <w:rsid w:val="210A3ED9"/>
    <w:rsid w:val="2558F4A7"/>
    <w:rsid w:val="28068E25"/>
    <w:rsid w:val="2BDC6614"/>
    <w:rsid w:val="4464A063"/>
    <w:rsid w:val="4FFA5632"/>
    <w:rsid w:val="6EB44451"/>
    <w:rsid w:val="7767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4081F-367C-493A-A300-9A03C2E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unhideWhenUsed/>
    <w:rsid w:val="00F8747E"/>
    <w:pPr>
      <w:spacing w:after="120" w:line="480" w:lineRule="auto"/>
    </w:pPr>
  </w:style>
  <w:style w:type="character" w:customStyle="1" w:styleId="22">
    <w:name w:val="Основной текст 2 Знак"/>
    <w:link w:val="21"/>
    <w:uiPriority w:val="99"/>
    <w:rsid w:val="00F8747E"/>
    <w:rPr>
      <w:sz w:val="22"/>
      <w:szCs w:val="22"/>
      <w:lang w:eastAsia="en-US"/>
    </w:rPr>
  </w:style>
  <w:style w:type="character" w:customStyle="1" w:styleId="14">
    <w:name w:val="Неразрешенное упоминание1"/>
    <w:uiPriority w:val="99"/>
    <w:semiHidden/>
    <w:unhideWhenUsed/>
    <w:rsid w:val="003839A4"/>
    <w:rPr>
      <w:color w:val="605E5C"/>
      <w:shd w:val="clear" w:color="auto" w:fill="E1DFDD"/>
    </w:rPr>
  </w:style>
  <w:style w:type="paragraph" w:customStyle="1" w:styleId="paragraph">
    <w:name w:val="paragraph"/>
    <w:basedOn w:val="a"/>
    <w:rsid w:val="00C316E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basedOn w:val="a0"/>
    <w:rsid w:val="00C316E0"/>
  </w:style>
  <w:style w:type="character" w:customStyle="1" w:styleId="eop">
    <w:name w:val="eop"/>
    <w:basedOn w:val="a0"/>
    <w:rsid w:val="00C316E0"/>
  </w:style>
  <w:style w:type="character" w:customStyle="1" w:styleId="spellingerror">
    <w:name w:val="spellingerror"/>
    <w:basedOn w:val="a0"/>
    <w:rsid w:val="00C316E0"/>
  </w:style>
  <w:style w:type="paragraph" w:styleId="afa">
    <w:name w:val="annotation subject"/>
    <w:basedOn w:val="af8"/>
    <w:next w:val="af8"/>
    <w:link w:val="afb"/>
    <w:uiPriority w:val="99"/>
    <w:semiHidden/>
    <w:unhideWhenUsed/>
    <w:rsid w:val="00B52300"/>
    <w:pPr>
      <w:spacing w:after="200"/>
    </w:pPr>
    <w:rPr>
      <w:rFonts w:ascii="Calibri" w:eastAsia="Calibri" w:hAnsi="Calibri" w:cs="Times New Roman"/>
      <w:b/>
      <w:bCs/>
      <w:lang w:val="ru-RU" w:eastAsia="en-US" w:bidi="ar-SA"/>
    </w:rPr>
  </w:style>
  <w:style w:type="character" w:customStyle="1" w:styleId="afb">
    <w:name w:val="Тема примечания Знак"/>
    <w:basedOn w:val="af9"/>
    <w:link w:val="afa"/>
    <w:uiPriority w:val="99"/>
    <w:semiHidden/>
    <w:rsid w:val="00B52300"/>
    <w:rPr>
      <w:rFonts w:ascii="Times New Roman" w:eastAsia="Times New Roman" w:hAnsi="Times New Roman" w:cs="Arial Unicode MS"/>
      <w:b/>
      <w:bCs/>
      <w:lang w:val="en-GB" w:eastAsia="en-US" w:bidi="ml-IN"/>
    </w:rPr>
  </w:style>
  <w:style w:type="character" w:customStyle="1" w:styleId="UnresolvedMention">
    <w:name w:val="Unresolved Mention"/>
    <w:basedOn w:val="a0"/>
    <w:uiPriority w:val="99"/>
    <w:semiHidden/>
    <w:unhideWhenUsed/>
    <w:rsid w:val="0018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nfo@karopharm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da.k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_x0020__x041f__x0443__x0431__x043b__x0438__x043a__x0430__x0446__x0438__x0438_ xmlns="08da05b7-8358-4f91-8d70-d503aa97f520" xsi:nil="true"/>
    <PreviousCountry xmlns="08da05b7-8358-4f91-8d70-d503aa97f520" xsi:nil="true"/>
    <_x041f__x0443__x0431__x043b__x0438__x043a__x043e__x0432__x0430__x0442__x044c_ xmlns="08da05b7-8358-4f91-8d70-d503aa97f520">false</_x041f__x0443__x0431__x043b__x0438__x043a__x043e__x0432__x0430__x0442__x044c_>
    <a324b7d4407742e9a35703916e1934f9 xmlns="08da05b7-8358-4f91-8d70-d503aa97f520">
      <Terms xmlns="http://schemas.microsoft.com/office/infopath/2007/PartnerControls"/>
    </a324b7d4407742e9a35703916e1934f9>
    <h2ae664d2a1e49cf98c46a762f5fe30f xmlns="08da05b7-8358-4f91-8d70-d503aa97f520">
      <Terms xmlns="http://schemas.microsoft.com/office/infopath/2007/PartnerControls"/>
    </h2ae664d2a1e49cf98c46a762f5fe30f>
    <IconOverlay xmlns="http://schemas.microsoft.com/sharepoint/v4" xsi:nil="true"/>
    <nd0192efdc574c24b6963aac1b1cacfd xmlns="08da05b7-8358-4f91-8d70-d503aa97f520">
      <Terms xmlns="http://schemas.microsoft.com/office/infopath/2007/PartnerControls"/>
    </nd0192efdc574c24b6963aac1b1cacfd>
    <PreviousDocType xmlns="08da05b7-8358-4f91-8d70-d503aa97f520" xsi:nil="true"/>
    <PreviousProduct xmlns="08da05b7-8358-4f91-8d70-d503aa97f520" xsi:nil="true"/>
    <_x0423__x0434__x0430__x043b__x0438__x0442__x044c_ xmlns="08da05b7-8358-4f91-8d70-d503aa97f520">false</_x0423__x0434__x0430__x043b__x0438__x0442__x044c_>
    <PreviousBrand xmlns="08da05b7-8358-4f91-8d70-d503aa97f520" xsi:nil="true"/>
    <o01800ac802647ecb7378e82e0370517 xmlns="08da05b7-8358-4f91-8d70-d503aa97f520">
      <Terms xmlns="http://schemas.microsoft.com/office/infopath/2007/PartnerControls"/>
    </o01800ac802647ecb7378e82e0370517>
    <TaxCatchAll xmlns="773ca076-eff5-4551-8fe1-cda713360b59"/>
    <RelativeURL xmlns="08da05b7-8358-4f91-8d70-d503aa97f5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A096E8105528740B6FBDE6B0D0BC673" ma:contentTypeVersion="64" ma:contentTypeDescription="Создание документа." ma:contentTypeScope="" ma:versionID="39b0aff94b22ec671873ecd9c066bed9">
  <xsd:schema xmlns:xsd="http://www.w3.org/2001/XMLSchema" xmlns:xs="http://www.w3.org/2001/XMLSchema" xmlns:p="http://schemas.microsoft.com/office/2006/metadata/properties" xmlns:ns2="08da05b7-8358-4f91-8d70-d503aa97f520" xmlns:ns3="773ca076-eff5-4551-8fe1-cda713360b59" xmlns:ns4="http://schemas.microsoft.com/sharepoint/v4" xmlns:ns5="ef027583-8f1f-44da-b518-0b83a933d996" targetNamespace="http://schemas.microsoft.com/office/2006/metadata/properties" ma:root="true" ma:fieldsID="0772de3d9e8b56040a00ff6a90ad6a85" ns2:_="" ns3:_="" ns4:_="" ns5:_="">
    <xsd:import namespace="08da05b7-8358-4f91-8d70-d503aa97f520"/>
    <xsd:import namespace="773ca076-eff5-4551-8fe1-cda713360b59"/>
    <xsd:import namespace="http://schemas.microsoft.com/sharepoint/v4"/>
    <xsd:import namespace="ef027583-8f1f-44da-b518-0b83a933d996"/>
    <xsd:element name="properties">
      <xsd:complexType>
        <xsd:sequence>
          <xsd:element name="documentManagement">
            <xsd:complexType>
              <xsd:all>
                <xsd:element ref="ns2:_x041f__x0443__x0431__x043b__x0438__x043a__x043e__x0432__x0430__x0442__x044c_" minOccurs="0"/>
                <xsd:element ref="ns2:_x0423__x0434__x0430__x043b__x0438__x0442__x044c_" minOccurs="0"/>
                <xsd:element ref="ns2:URL_x0020__x041f__x0443__x0431__x043b__x0438__x043a__x0430__x0446__x0438__x0438_" minOccurs="0"/>
                <xsd:element ref="ns2:MediaServiceFastMetadata" minOccurs="0"/>
                <xsd:element ref="ns3:TaxCatchAll" minOccurs="0"/>
                <xsd:element ref="ns2:MediaServiceMetadata" minOccurs="0"/>
                <xsd:element ref="ns2:RelativeURL"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PreviousProduct" minOccurs="0"/>
                <xsd:element ref="ns2:PreviousCountry" minOccurs="0"/>
                <xsd:element ref="ns2:PreviousDocType" minOccurs="0"/>
                <xsd:element ref="ns2:PreviousBrand" minOccurs="0"/>
                <xsd:element ref="ns2:o01800ac802647ecb7378e82e0370517" minOccurs="0"/>
                <xsd:element ref="ns4:IconOverlay" minOccurs="0"/>
                <xsd:element ref="ns2:h2ae664d2a1e49cf98c46a762f5fe30f" minOccurs="0"/>
                <xsd:element ref="ns2:nd0192efdc574c24b6963aac1b1cacfd" minOccurs="0"/>
                <xsd:element ref="ns2:a324b7d4407742e9a35703916e1934f9"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05b7-8358-4f91-8d70-d503aa97f520" elementFormDefault="qualified">
    <xsd:import namespace="http://schemas.microsoft.com/office/2006/documentManagement/types"/>
    <xsd:import namespace="http://schemas.microsoft.com/office/infopath/2007/PartnerControls"/>
    <xsd:element name="_x041f__x0443__x0431__x043b__x0438__x043a__x043e__x0432__x0430__x0442__x044c_" ma:index="5" nillable="true" ma:displayName="Публиковать" ma:default="0" ma:internalName="_x041f__x0443__x0431__x043b__x0438__x043a__x043e__x0432__x0430__x0442__x044c_">
      <xsd:simpleType>
        <xsd:restriction base="dms:Boolean"/>
      </xsd:simpleType>
    </xsd:element>
    <xsd:element name="_x0423__x0434__x0430__x043b__x0438__x0442__x044c_" ma:index="6" nillable="true" ma:displayName="Удалить" ma:default="0" ma:indexed="true" ma:internalName="_x0423__x0434__x0430__x043b__x0438__x0442__x044c_">
      <xsd:simpleType>
        <xsd:restriction base="dms:Boolean"/>
      </xsd:simpleType>
    </xsd:element>
    <xsd:element name="URL_x0020__x041f__x0443__x0431__x043b__x0438__x043a__x0430__x0446__x0438__x0438_" ma:index="7" nillable="true" ma:displayName="URL Публикации" ma:internalName="URL_x0020__x041f__x0443__x0431__x043b__x0438__x043a__x0430__x0446__x0438__x0438_">
      <xsd:simpleType>
        <xsd:restriction base="dms:Text">
          <xsd:maxLength value="255"/>
        </xsd:restriction>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RelativeURL" ma:index="14" nillable="true" ma:displayName="RelativeURL" ma:hidden="true" ma:internalName="RelativeURL" ma:readOnly="fals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PreviousProduct" ma:index="23" nillable="true" ma:displayName="PreviousProduct" ma:hidden="true" ma:internalName="PreviousProduct" ma:readOnly="false">
      <xsd:simpleType>
        <xsd:restriction base="dms:Text">
          <xsd:maxLength value="255"/>
        </xsd:restriction>
      </xsd:simpleType>
    </xsd:element>
    <xsd:element name="PreviousCountry" ma:index="24" nillable="true" ma:displayName="PreviousCountry" ma:hidden="true" ma:internalName="PreviousCountry" ma:readOnly="false">
      <xsd:simpleType>
        <xsd:restriction base="dms:Text">
          <xsd:maxLength value="255"/>
        </xsd:restriction>
      </xsd:simpleType>
    </xsd:element>
    <xsd:element name="PreviousDocType" ma:index="25" nillable="true" ma:displayName="PreviousDocType" ma:hidden="true" ma:internalName="PreviousDocType" ma:readOnly="false">
      <xsd:simpleType>
        <xsd:restriction base="dms:Text">
          <xsd:maxLength value="255"/>
        </xsd:restriction>
      </xsd:simpleType>
    </xsd:element>
    <xsd:element name="PreviousBrand" ma:index="26" nillable="true" ma:displayName="PreviousBrand" ma:hidden="true" ma:internalName="PreviousBrand" ma:readOnly="false">
      <xsd:simpleType>
        <xsd:restriction base="dms:Text">
          <xsd:maxLength value="255"/>
        </xsd:restriction>
      </xsd:simpleType>
    </xsd:element>
    <xsd:element name="o01800ac802647ecb7378e82e0370517" ma:index="29" nillable="true" ma:taxonomy="true" ma:internalName="o01800ac802647ecb7378e82e0370517" ma:taxonomyFieldName="_x0411__x0440__x0435__x043d__x0434_" ma:displayName="Бренд" ma:default="" ma:fieldId="{801800ac-8026-47ec-b737-8e82e0370517}" ma:sspId="3508bebb-5432-4935-ba35-31368da7cf07" ma:termSetId="d701aa35-0b9f-4b6f-9ab1-66e35cc14ea6" ma:anchorId="00000000-0000-0000-0000-000000000000" ma:open="false" ma:isKeyword="false">
      <xsd:complexType>
        <xsd:sequence>
          <xsd:element ref="pc:Terms" minOccurs="0" maxOccurs="1"/>
        </xsd:sequence>
      </xsd:complexType>
    </xsd:element>
    <xsd:element name="h2ae664d2a1e49cf98c46a762f5fe30f" ma:index="31" nillable="true" ma:taxonomy="true" ma:internalName="h2ae664d2a1e49cf98c46a762f5fe30f" ma:taxonomyFieldName="_x041f__x0440__x043e__x0434__x0443__x043a__x0442_" ma:displayName="Продукт" ma:default="" ma:fieldId="{12ae664d-2a1e-49cf-98c4-6a762f5fe30f}" ma:sspId="3508bebb-5432-4935-ba35-31368da7cf07" ma:termSetId="d701aa35-0b9f-4b6f-9ab1-66e35cc14ea6" ma:anchorId="00000000-0000-0000-0000-000000000000" ma:open="false" ma:isKeyword="false">
      <xsd:complexType>
        <xsd:sequence>
          <xsd:element ref="pc:Terms" minOccurs="0" maxOccurs="1"/>
        </xsd:sequence>
      </xsd:complexType>
    </xsd:element>
    <xsd:element name="nd0192efdc574c24b6963aac1b1cacfd" ma:index="33" nillable="true" ma:taxonomy="true" ma:internalName="nd0192efdc574c24b6963aac1b1cacfd" ma:taxonomyFieldName="_x0421__x0442__x0440__x0430__x043d__x0430_" ma:displayName="Страна" ma:default="" ma:fieldId="{7d0192ef-dc57-4c24-b696-3aac1b1cacfd}" ma:sspId="3508bebb-5432-4935-ba35-31368da7cf07" ma:termSetId="50758e81-dae9-4005-904f-10b349020917" ma:anchorId="00000000-0000-0000-0000-000000000000" ma:open="false" ma:isKeyword="false">
      <xsd:complexType>
        <xsd:sequence>
          <xsd:element ref="pc:Terms" minOccurs="0" maxOccurs="1"/>
        </xsd:sequence>
      </xsd:complexType>
    </xsd:element>
    <xsd:element name="a324b7d4407742e9a35703916e1934f9" ma:index="35" nillable="true" ma:taxonomy="true" ma:internalName="a324b7d4407742e9a35703916e1934f9" ma:taxonomyFieldName="_x0422__x0438__x043f__x0020__x0434__x043e__x043a__x0443__x043c__x0435__x043d__x0442__x0430_" ma:displayName="Тип документа" ma:default="" ma:fieldId="{a324b7d4-4077-42e9-a357-03916e1934f9}" ma:sspId="3508bebb-5432-4935-ba35-31368da7cf07" ma:termSetId="eeadf956-1eaa-4e6d-8529-aef5a5a953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ca076-eff5-4551-8fe1-cda713360b5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2A31C0-A5DF-4C1A-A446-000200E47E73}" ma:internalName="TaxCatchAll" ma:showField="CatchAllData" ma:web="{ef027583-8f1f-44da-b518-0b83a933d9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27583-8f1f-44da-b518-0b83a933d996" elementFormDefault="qualified">
    <xsd:import namespace="http://schemas.microsoft.com/office/2006/documentManagement/types"/>
    <xsd:import namespace="http://schemas.microsoft.com/office/infopath/2007/PartnerControls"/>
    <xsd:element name="SharedWithUsers" ma:index="3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F614-061B-420A-A486-86401D744C49}">
  <ds:schemaRefs>
    <ds:schemaRef ds:uri="http://schemas.microsoft.com/sharepoint/v3/contenttype/forms"/>
  </ds:schemaRefs>
</ds:datastoreItem>
</file>

<file path=customXml/itemProps2.xml><?xml version="1.0" encoding="utf-8"?>
<ds:datastoreItem xmlns:ds="http://schemas.openxmlformats.org/officeDocument/2006/customXml" ds:itemID="{436A952E-3DFE-4F11-91C6-9ADD191A48AB}">
  <ds:schemaRefs>
    <ds:schemaRef ds:uri="http://schemas.microsoft.com/office/2006/metadata/properties"/>
    <ds:schemaRef ds:uri="http://schemas.microsoft.com/office/infopath/2007/PartnerControls"/>
    <ds:schemaRef ds:uri="08da05b7-8358-4f91-8d70-d503aa97f520"/>
    <ds:schemaRef ds:uri="http://schemas.microsoft.com/sharepoint/v4"/>
    <ds:schemaRef ds:uri="773ca076-eff5-4551-8fe1-cda713360b59"/>
  </ds:schemaRefs>
</ds:datastoreItem>
</file>

<file path=customXml/itemProps3.xml><?xml version="1.0" encoding="utf-8"?>
<ds:datastoreItem xmlns:ds="http://schemas.openxmlformats.org/officeDocument/2006/customXml" ds:itemID="{4D4277E8-7332-43D2-AFE2-CD37F4B0D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a05b7-8358-4f91-8d70-d503aa97f520"/>
    <ds:schemaRef ds:uri="773ca076-eff5-4551-8fe1-cda713360b59"/>
    <ds:schemaRef ds:uri="http://schemas.microsoft.com/sharepoint/v4"/>
    <ds:schemaRef ds:uri="ef027583-8f1f-44da-b518-0b83a933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D7844-49E8-4468-BF5F-6209A3CA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JSC Farmak</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БисенбаеваГульсум</cp:lastModifiedBy>
  <cp:revision>3</cp:revision>
  <cp:lastPrinted>2018-03-22T10:08:00Z</cp:lastPrinted>
  <dcterms:created xsi:type="dcterms:W3CDTF">2021-12-21T04:44:00Z</dcterms:created>
  <dcterms:modified xsi:type="dcterms:W3CDTF">2022-01-10T05:57:00Z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0x0101008A096E8105528740B6FBDE6B0D0BC673</vt:lpwstr>
  </property>
  <property fmtid="{D5CDD505-2E9C-101B-9397-08002B2CF9AE}" pid="3" name="Бренд">
    <vt:lpwstr/>
  </property>
  <property fmtid="{D5CDD505-2E9C-101B-9397-08002B2CF9AE}" pid="4" name="Продукт">
    <vt:lpwstr/>
  </property>
  <property fmtid="{D5CDD505-2E9C-101B-9397-08002B2CF9AE}" pid="5" name="Страна">
    <vt:lpwstr/>
  </property>
  <property fmtid="{D5CDD505-2E9C-101B-9397-08002B2CF9AE}" pid="6" name="Тип документа">
    <vt:lpwstr/>
  </property>
</Properties>
</file>